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6032E1" w:rsidRDefault="007E16A3" w:rsidP="00212CB6">
      <w:pPr>
        <w:spacing w:line="264" w:lineRule="auto"/>
        <w:rPr>
          <w:rFonts w:eastAsia="Times New Roman" w:cs="Times New Roman"/>
          <w:b/>
          <w:spacing w:val="6"/>
          <w:sz w:val="6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55423910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212CB6" w:rsidRPr="00DF76C5" w:rsidRDefault="00212CB6" w:rsidP="00212CB6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14DD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24A7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E47E49" w:rsidRDefault="00E47E49" w:rsidP="00F91BDA">
      <w:pPr>
        <w:pStyle w:val="ConsPlusTitle"/>
        <w:contextualSpacing/>
        <w:jc w:val="center"/>
      </w:pPr>
    </w:p>
    <w:p w:rsidR="00974407" w:rsidRDefault="00BF6C30" w:rsidP="00DB58CA">
      <w:pPr>
        <w:pStyle w:val="ConsPlusTitle"/>
        <w:contextualSpacing/>
        <w:jc w:val="center"/>
        <w:rPr>
          <w:spacing w:val="-6"/>
        </w:rPr>
      </w:pPr>
      <w:r>
        <w:rPr>
          <w:spacing w:val="-6"/>
        </w:rPr>
        <w:t>О</w:t>
      </w:r>
      <w:r w:rsidR="00CE5D33">
        <w:rPr>
          <w:spacing w:val="-6"/>
        </w:rPr>
        <w:t xml:space="preserve"> видах награждения и поощрения</w:t>
      </w:r>
      <w:r w:rsidR="00974407">
        <w:rPr>
          <w:spacing w:val="-6"/>
        </w:rPr>
        <w:t xml:space="preserve"> </w:t>
      </w:r>
      <w:r w:rsidR="00E674A9">
        <w:rPr>
          <w:spacing w:val="-6"/>
        </w:rPr>
        <w:t>А</w:t>
      </w:r>
      <w:r>
        <w:rPr>
          <w:spacing w:val="-6"/>
        </w:rPr>
        <w:t>дминистрации</w:t>
      </w:r>
    </w:p>
    <w:p w:rsidR="00BF6C30" w:rsidRDefault="00BF6C30" w:rsidP="00DB58CA">
      <w:pPr>
        <w:pStyle w:val="ConsPlusTitle"/>
        <w:contextualSpacing/>
        <w:jc w:val="center"/>
        <w:rPr>
          <w:spacing w:val="-6"/>
        </w:rPr>
      </w:pPr>
      <w:r>
        <w:rPr>
          <w:spacing w:val="-6"/>
        </w:rPr>
        <w:t>Главы и Правительства Республики Дагестан</w:t>
      </w:r>
      <w:r w:rsidR="00CA7070">
        <w:rPr>
          <w:spacing w:val="-6"/>
        </w:rPr>
        <w:t xml:space="preserve"> </w:t>
      </w:r>
    </w:p>
    <w:p w:rsidR="00FB585D" w:rsidRDefault="00FB585D" w:rsidP="00F91BDA">
      <w:pPr>
        <w:pStyle w:val="ConsPlusTitle"/>
        <w:contextualSpacing/>
        <w:jc w:val="center"/>
        <w:rPr>
          <w:spacing w:val="-6"/>
        </w:rPr>
      </w:pPr>
    </w:p>
    <w:p w:rsidR="00DB58CA" w:rsidRPr="007312B7" w:rsidRDefault="007A0AB5" w:rsidP="000E6AA5">
      <w:pPr>
        <w:pStyle w:val="ConsPlusTitle"/>
        <w:ind w:firstLine="708"/>
        <w:contextualSpacing/>
        <w:jc w:val="both"/>
        <w:rPr>
          <w:b w:val="0"/>
          <w:spacing w:val="-6"/>
        </w:rPr>
      </w:pPr>
      <w:r w:rsidRPr="007312B7">
        <w:rPr>
          <w:b w:val="0"/>
          <w:spacing w:val="-6"/>
        </w:rPr>
        <w:t xml:space="preserve">В </w:t>
      </w:r>
      <w:r w:rsidR="00DB58CA" w:rsidRPr="007312B7">
        <w:rPr>
          <w:b w:val="0"/>
          <w:spacing w:val="-6"/>
        </w:rPr>
        <w:t>соответствии с</w:t>
      </w:r>
      <w:r w:rsidR="00872237">
        <w:rPr>
          <w:b w:val="0"/>
          <w:spacing w:val="-6"/>
        </w:rPr>
        <w:t>о статьей 53</w:t>
      </w:r>
      <w:r w:rsidR="00DB58CA" w:rsidRPr="007312B7">
        <w:rPr>
          <w:b w:val="0"/>
          <w:spacing w:val="-6"/>
        </w:rPr>
        <w:t xml:space="preserve"> </w:t>
      </w:r>
      <w:r w:rsidR="00BF6C30">
        <w:rPr>
          <w:b w:val="0"/>
          <w:spacing w:val="-6"/>
        </w:rPr>
        <w:t>Закон</w:t>
      </w:r>
      <w:r w:rsidR="00872237">
        <w:rPr>
          <w:b w:val="0"/>
          <w:spacing w:val="-6"/>
        </w:rPr>
        <w:t>а</w:t>
      </w:r>
      <w:r w:rsidR="00BF6C30">
        <w:rPr>
          <w:b w:val="0"/>
          <w:spacing w:val="-6"/>
        </w:rPr>
        <w:t xml:space="preserve"> Республики Дагестан от 12 октября </w:t>
      </w:r>
      <w:r w:rsidR="00872237">
        <w:rPr>
          <w:b w:val="0"/>
          <w:spacing w:val="-6"/>
        </w:rPr>
        <w:t xml:space="preserve">   </w:t>
      </w:r>
      <w:r w:rsidR="00BF6C30">
        <w:rPr>
          <w:b w:val="0"/>
          <w:spacing w:val="-6"/>
        </w:rPr>
        <w:t xml:space="preserve">2005 г. № 32 «О государственной гражданской службе Республики Дагестан» </w:t>
      </w:r>
      <w:r w:rsidR="00872237">
        <w:rPr>
          <w:b w:val="0"/>
          <w:spacing w:val="-6"/>
        </w:rPr>
        <w:t>и пунктом 8 Положения об Администрации Главы и Правительства Республики Дагестан, утвержденного Указом Президента Республики Дагестан от 5 декабря 2013 г. № 331 «</w:t>
      </w:r>
      <w:r w:rsidR="00872237" w:rsidRPr="00872237">
        <w:rPr>
          <w:b w:val="0"/>
          <w:spacing w:val="-6"/>
        </w:rPr>
        <w:t>Вопросы Администрации Главы и Правительства Республики Дагестан</w:t>
      </w:r>
      <w:r w:rsidR="00872237">
        <w:rPr>
          <w:b w:val="0"/>
          <w:spacing w:val="-6"/>
        </w:rPr>
        <w:t xml:space="preserve">», </w:t>
      </w:r>
      <w:r w:rsidR="00DB58CA" w:rsidRPr="007312B7">
        <w:rPr>
          <w:spacing w:val="-6"/>
        </w:rPr>
        <w:t xml:space="preserve">п р и </w:t>
      </w:r>
      <w:proofErr w:type="gramStart"/>
      <w:r w:rsidR="00DB58CA" w:rsidRPr="007312B7">
        <w:rPr>
          <w:spacing w:val="-6"/>
        </w:rPr>
        <w:t>к</w:t>
      </w:r>
      <w:proofErr w:type="gramEnd"/>
      <w:r w:rsidR="00DB58CA" w:rsidRPr="007312B7">
        <w:rPr>
          <w:spacing w:val="-6"/>
        </w:rPr>
        <w:t xml:space="preserve"> а з ы в а ю:</w:t>
      </w:r>
    </w:p>
    <w:p w:rsidR="00CA7070" w:rsidRDefault="00DB58CA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 w:rsidRPr="007312B7">
        <w:rPr>
          <w:b w:val="0"/>
          <w:spacing w:val="-6"/>
        </w:rPr>
        <w:t xml:space="preserve">1. </w:t>
      </w:r>
      <w:r w:rsidR="00CA7070">
        <w:rPr>
          <w:b w:val="0"/>
          <w:spacing w:val="-6"/>
        </w:rPr>
        <w:t xml:space="preserve">Установить, что в </w:t>
      </w:r>
      <w:r w:rsidR="00CA7070" w:rsidRPr="00872237">
        <w:rPr>
          <w:b w:val="0"/>
          <w:spacing w:val="-6"/>
        </w:rPr>
        <w:t>Администрации Главы и Правительства Республики Дагестан</w:t>
      </w:r>
      <w:r w:rsidR="00CA7070">
        <w:rPr>
          <w:b w:val="0"/>
          <w:spacing w:val="-6"/>
        </w:rPr>
        <w:t xml:space="preserve"> применяются следующие виды </w:t>
      </w:r>
      <w:r w:rsidR="00974407">
        <w:rPr>
          <w:b w:val="0"/>
          <w:spacing w:val="-6"/>
        </w:rPr>
        <w:t xml:space="preserve">награждения и </w:t>
      </w:r>
      <w:r w:rsidR="00CA7070">
        <w:rPr>
          <w:b w:val="0"/>
          <w:spacing w:val="-6"/>
        </w:rPr>
        <w:t>поощрени</w:t>
      </w:r>
      <w:r w:rsidR="00CE5D33">
        <w:rPr>
          <w:b w:val="0"/>
          <w:spacing w:val="-6"/>
        </w:rPr>
        <w:t>я</w:t>
      </w:r>
      <w:r w:rsidR="00BC3FE5">
        <w:rPr>
          <w:b w:val="0"/>
          <w:spacing w:val="-6"/>
        </w:rPr>
        <w:t xml:space="preserve"> </w:t>
      </w:r>
      <w:r w:rsidR="00BC3FE5" w:rsidRPr="00872237">
        <w:rPr>
          <w:b w:val="0"/>
          <w:spacing w:val="-6"/>
        </w:rPr>
        <w:t>Администрации Главы и Правительства Республики Дагестан</w:t>
      </w:r>
      <w:r w:rsidR="00CA7070">
        <w:rPr>
          <w:b w:val="0"/>
          <w:spacing w:val="-6"/>
        </w:rPr>
        <w:t>:</w:t>
      </w:r>
    </w:p>
    <w:p w:rsidR="00FE5977" w:rsidRDefault="00BC3FE5" w:rsidP="00FE597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а) </w:t>
      </w:r>
      <w:r w:rsidR="00FE5977">
        <w:rPr>
          <w:b w:val="0"/>
          <w:spacing w:val="-6"/>
        </w:rPr>
        <w:t>Почетн</w:t>
      </w:r>
      <w:r w:rsidR="008F146F">
        <w:rPr>
          <w:b w:val="0"/>
          <w:spacing w:val="-6"/>
        </w:rPr>
        <w:t>ая</w:t>
      </w:r>
      <w:r w:rsidR="00FE5977">
        <w:rPr>
          <w:b w:val="0"/>
          <w:spacing w:val="-6"/>
        </w:rPr>
        <w:t xml:space="preserve"> грамот</w:t>
      </w:r>
      <w:r w:rsidR="008F146F">
        <w:rPr>
          <w:b w:val="0"/>
          <w:spacing w:val="-6"/>
        </w:rPr>
        <w:t>а</w:t>
      </w:r>
      <w:r w:rsidR="00FE5977">
        <w:rPr>
          <w:b w:val="0"/>
          <w:spacing w:val="-6"/>
        </w:rPr>
        <w:t xml:space="preserve"> </w:t>
      </w:r>
      <w:r w:rsidR="00FE5977" w:rsidRPr="000522B8">
        <w:rPr>
          <w:b w:val="0"/>
          <w:spacing w:val="-6"/>
        </w:rPr>
        <w:t>Администрации Главы и Правительства Республики Дагестан</w:t>
      </w:r>
      <w:r w:rsidR="00FE5977">
        <w:rPr>
          <w:b w:val="0"/>
          <w:spacing w:val="-6"/>
        </w:rPr>
        <w:t>;</w:t>
      </w:r>
    </w:p>
    <w:p w:rsidR="00872237" w:rsidRDefault="00BC3FE5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б) </w:t>
      </w:r>
      <w:r w:rsidR="00CA7070">
        <w:rPr>
          <w:b w:val="0"/>
          <w:spacing w:val="-6"/>
        </w:rPr>
        <w:t>б</w:t>
      </w:r>
      <w:r w:rsidR="000522B8">
        <w:rPr>
          <w:b w:val="0"/>
          <w:spacing w:val="-6"/>
        </w:rPr>
        <w:t>лагодарност</w:t>
      </w:r>
      <w:r w:rsidR="008F146F">
        <w:rPr>
          <w:b w:val="0"/>
          <w:spacing w:val="-6"/>
        </w:rPr>
        <w:t>ь</w:t>
      </w:r>
      <w:r w:rsidR="000522B8">
        <w:rPr>
          <w:b w:val="0"/>
          <w:spacing w:val="-6"/>
        </w:rPr>
        <w:t xml:space="preserve"> </w:t>
      </w:r>
      <w:r w:rsidR="000522B8" w:rsidRPr="000522B8">
        <w:rPr>
          <w:b w:val="0"/>
          <w:spacing w:val="-6"/>
        </w:rPr>
        <w:t>Руководителя Администрации Главы и Правительства Республики Дагестан</w:t>
      </w:r>
      <w:r w:rsidR="00CE5D33">
        <w:rPr>
          <w:b w:val="0"/>
          <w:spacing w:val="-6"/>
        </w:rPr>
        <w:t>.</w:t>
      </w:r>
    </w:p>
    <w:p w:rsidR="00EE783A" w:rsidRDefault="007E376E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2. </w:t>
      </w:r>
      <w:r w:rsidR="0099087D">
        <w:rPr>
          <w:b w:val="0"/>
          <w:spacing w:val="-6"/>
        </w:rPr>
        <w:t>Утвердить прилагаем</w:t>
      </w:r>
      <w:r w:rsidR="00EE783A">
        <w:rPr>
          <w:b w:val="0"/>
          <w:spacing w:val="-6"/>
        </w:rPr>
        <w:t>ы</w:t>
      </w:r>
      <w:r w:rsidR="0099087D">
        <w:rPr>
          <w:b w:val="0"/>
          <w:spacing w:val="-6"/>
        </w:rPr>
        <w:t>е</w:t>
      </w:r>
      <w:r w:rsidR="00EE783A">
        <w:rPr>
          <w:b w:val="0"/>
          <w:spacing w:val="-6"/>
        </w:rPr>
        <w:t>:</w:t>
      </w:r>
    </w:p>
    <w:p w:rsidR="00D664B1" w:rsidRDefault="009C0126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а) </w:t>
      </w:r>
      <w:r w:rsidR="00D664B1">
        <w:rPr>
          <w:b w:val="0"/>
          <w:spacing w:val="-6"/>
        </w:rPr>
        <w:t xml:space="preserve">Порядок </w:t>
      </w:r>
      <w:r>
        <w:rPr>
          <w:b w:val="0"/>
          <w:spacing w:val="-6"/>
        </w:rPr>
        <w:t>награждения</w:t>
      </w:r>
      <w:r w:rsidR="008348E2">
        <w:rPr>
          <w:b w:val="0"/>
          <w:spacing w:val="-6"/>
        </w:rPr>
        <w:t xml:space="preserve"> Почетной грамотой </w:t>
      </w:r>
      <w:r w:rsidR="008348E2" w:rsidRPr="000522B8">
        <w:rPr>
          <w:b w:val="0"/>
          <w:spacing w:val="-6"/>
        </w:rPr>
        <w:t>Администрации Главы и Правительства Республики Дагестан</w:t>
      </w:r>
      <w:r w:rsidR="008348E2">
        <w:rPr>
          <w:b w:val="0"/>
          <w:spacing w:val="-6"/>
        </w:rPr>
        <w:t xml:space="preserve"> и </w:t>
      </w:r>
      <w:r>
        <w:rPr>
          <w:b w:val="0"/>
          <w:spacing w:val="-6"/>
        </w:rPr>
        <w:t xml:space="preserve">поощрения </w:t>
      </w:r>
      <w:r w:rsidR="008348E2">
        <w:rPr>
          <w:b w:val="0"/>
          <w:spacing w:val="-6"/>
        </w:rPr>
        <w:t>благодарност</w:t>
      </w:r>
      <w:r w:rsidR="00077E77">
        <w:rPr>
          <w:b w:val="0"/>
          <w:spacing w:val="-6"/>
        </w:rPr>
        <w:t>ью</w:t>
      </w:r>
      <w:r w:rsidR="008348E2">
        <w:rPr>
          <w:b w:val="0"/>
          <w:spacing w:val="-6"/>
        </w:rPr>
        <w:t xml:space="preserve"> </w:t>
      </w:r>
      <w:r w:rsidR="008348E2" w:rsidRPr="000522B8">
        <w:rPr>
          <w:b w:val="0"/>
          <w:spacing w:val="-6"/>
        </w:rPr>
        <w:t>Руководителя Администрации Главы и Правительства Республики Дагестан</w:t>
      </w:r>
      <w:r w:rsidR="00D664B1">
        <w:rPr>
          <w:b w:val="0"/>
          <w:spacing w:val="-6"/>
        </w:rPr>
        <w:t>;</w:t>
      </w:r>
    </w:p>
    <w:p w:rsidR="00FE5977" w:rsidRDefault="009C0126" w:rsidP="00FE597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б) </w:t>
      </w:r>
      <w:r w:rsidR="00FE5977">
        <w:rPr>
          <w:b w:val="0"/>
          <w:spacing w:val="-6"/>
        </w:rPr>
        <w:t xml:space="preserve">Положение о Почетной грамоте </w:t>
      </w:r>
      <w:r w:rsidR="00FE5977" w:rsidRPr="000522B8">
        <w:rPr>
          <w:b w:val="0"/>
          <w:spacing w:val="-6"/>
        </w:rPr>
        <w:t>Администрации Главы и Правительства Республики Дагестан</w:t>
      </w:r>
      <w:r w:rsidR="00FE5977">
        <w:rPr>
          <w:b w:val="0"/>
          <w:spacing w:val="-6"/>
        </w:rPr>
        <w:t>;</w:t>
      </w:r>
    </w:p>
    <w:p w:rsidR="00D664B1" w:rsidRDefault="009C0126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в) </w:t>
      </w:r>
      <w:r w:rsidR="00CA7070">
        <w:rPr>
          <w:b w:val="0"/>
          <w:spacing w:val="-6"/>
        </w:rPr>
        <w:t>Положение о б</w:t>
      </w:r>
      <w:r w:rsidR="00D664B1">
        <w:rPr>
          <w:b w:val="0"/>
          <w:spacing w:val="-6"/>
        </w:rPr>
        <w:t xml:space="preserve">лагодарности </w:t>
      </w:r>
      <w:r w:rsidR="00D664B1" w:rsidRPr="000522B8">
        <w:rPr>
          <w:b w:val="0"/>
          <w:spacing w:val="-6"/>
        </w:rPr>
        <w:t>Руководителя Администрации Главы и Правительства Республики Дагестан</w:t>
      </w:r>
      <w:r w:rsidR="00FE5977">
        <w:rPr>
          <w:b w:val="0"/>
          <w:spacing w:val="-6"/>
        </w:rPr>
        <w:t>.</w:t>
      </w:r>
    </w:p>
    <w:p w:rsidR="003A59E7" w:rsidRPr="007312B7" w:rsidRDefault="00CE5D33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>3</w:t>
      </w:r>
      <w:r w:rsidR="003A59E7" w:rsidRPr="007312B7">
        <w:rPr>
          <w:b w:val="0"/>
          <w:spacing w:val="-6"/>
        </w:rPr>
        <w:t>. Направить настоящий приказ на государственную регистрацию в Министерство юстиции Республики Дагестан.</w:t>
      </w:r>
    </w:p>
    <w:p w:rsidR="003A59E7" w:rsidRPr="007312B7" w:rsidRDefault="00CE5D33" w:rsidP="003A59E7">
      <w:pPr>
        <w:pStyle w:val="ConsPlusTitle"/>
        <w:ind w:firstLine="708"/>
        <w:contextualSpacing/>
        <w:jc w:val="both"/>
        <w:rPr>
          <w:b w:val="0"/>
          <w:spacing w:val="-6"/>
        </w:rPr>
      </w:pPr>
      <w:r>
        <w:rPr>
          <w:b w:val="0"/>
          <w:spacing w:val="-6"/>
        </w:rPr>
        <w:t>4</w:t>
      </w:r>
      <w:r w:rsidR="003A59E7" w:rsidRPr="007312B7">
        <w:rPr>
          <w:b w:val="0"/>
          <w:spacing w:val="-6"/>
        </w:rPr>
        <w:t>. Настоящий приказ вступает в силу со дня его официального опубликования.</w:t>
      </w:r>
    </w:p>
    <w:p w:rsidR="00E47E49" w:rsidRPr="00E47E49" w:rsidRDefault="00E47E49" w:rsidP="0078522A">
      <w:pPr>
        <w:autoSpaceDE w:val="0"/>
        <w:autoSpaceDN w:val="0"/>
        <w:adjustRightInd w:val="0"/>
        <w:rPr>
          <w:rFonts w:cs="Times New Roman"/>
          <w:b/>
          <w:sz w:val="24"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3A59E7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212CB6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Default="003A59E7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   </w:t>
      </w:r>
      <w:r w:rsidR="0078522A"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</w:t>
      </w:r>
      <w:r w:rsidR="0078522A"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>
        <w:rPr>
          <w:rFonts w:cs="Times New Roman"/>
          <w:b/>
          <w:szCs w:val="28"/>
        </w:rPr>
        <w:t xml:space="preserve">      </w:t>
      </w:r>
      <w:r w:rsidR="00543D00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   </w:t>
      </w:r>
      <w:r w:rsidR="00212CB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А. Гасанов</w:t>
      </w:r>
    </w:p>
    <w:p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BD573E" w:rsidSect="00E47E49">
          <w:headerReference w:type="default" r:id="rId9"/>
          <w:headerReference w:type="first" r:id="rId10"/>
          <w:pgSz w:w="11905" w:h="16838"/>
          <w:pgMar w:top="567" w:right="851" w:bottom="851" w:left="1418" w:header="567" w:footer="567" w:gutter="0"/>
          <w:cols w:space="720"/>
          <w:titlePg/>
          <w:docGrid w:linePitch="381"/>
        </w:sectPr>
      </w:pP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lastRenderedPageBreak/>
        <w:t>УТВЕРЖДЕН</w:t>
      </w: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приказом Администрации</w:t>
      </w: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Главы и Правительства</w:t>
      </w: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Республики Дагестан</w:t>
      </w:r>
    </w:p>
    <w:p w:rsidR="00BD573E" w:rsidRPr="00C72AF5" w:rsidRDefault="00BD573E" w:rsidP="00BD573E">
      <w:pPr>
        <w:pStyle w:val="ConsPlusNormal"/>
        <w:contextualSpacing/>
      </w:pPr>
    </w:p>
    <w:p w:rsidR="00BD573E" w:rsidRDefault="00BD573E" w:rsidP="00BD573E">
      <w:pPr>
        <w:pStyle w:val="ConsPlusNormal"/>
        <w:contextualSpacing/>
      </w:pPr>
    </w:p>
    <w:p w:rsidR="00BD573E" w:rsidRPr="00C72AF5" w:rsidRDefault="00BD573E" w:rsidP="00BD573E">
      <w:pPr>
        <w:pStyle w:val="ConsPlusNormal"/>
        <w:contextualSpacing/>
      </w:pPr>
    </w:p>
    <w:p w:rsidR="00BD573E" w:rsidRPr="00C72AF5" w:rsidRDefault="00BD573E" w:rsidP="00BD573E">
      <w:pPr>
        <w:pStyle w:val="ConsPlusNormal"/>
        <w:contextualSpacing/>
        <w:jc w:val="center"/>
        <w:rPr>
          <w:b/>
        </w:rPr>
      </w:pPr>
      <w:r>
        <w:rPr>
          <w:b/>
        </w:rPr>
        <w:t>П О Р Я Д О К</w:t>
      </w:r>
    </w:p>
    <w:p w:rsidR="00BD573E" w:rsidRDefault="00BD573E" w:rsidP="00BD573E">
      <w:pPr>
        <w:pStyle w:val="ConsPlusNormal"/>
        <w:contextualSpacing/>
        <w:jc w:val="center"/>
        <w:rPr>
          <w:b/>
        </w:rPr>
      </w:pPr>
      <w:r>
        <w:rPr>
          <w:b/>
        </w:rPr>
        <w:t>награждения</w:t>
      </w:r>
      <w:r w:rsidRPr="00002B02">
        <w:rPr>
          <w:b/>
        </w:rPr>
        <w:t xml:space="preserve"> Почетной грамотой Администрации</w:t>
      </w:r>
    </w:p>
    <w:p w:rsidR="00BD573E" w:rsidRDefault="00BD573E" w:rsidP="00BD573E">
      <w:pPr>
        <w:pStyle w:val="ConsPlusNormal"/>
        <w:contextualSpacing/>
        <w:jc w:val="center"/>
        <w:rPr>
          <w:b/>
        </w:rPr>
      </w:pPr>
      <w:r w:rsidRPr="00002B02">
        <w:rPr>
          <w:b/>
        </w:rPr>
        <w:t>Главы и Пр</w:t>
      </w:r>
      <w:r>
        <w:rPr>
          <w:b/>
        </w:rPr>
        <w:t>авительства Республики Дагестан</w:t>
      </w:r>
    </w:p>
    <w:p w:rsidR="00BD573E" w:rsidRDefault="00BD573E" w:rsidP="00BD573E">
      <w:pPr>
        <w:pStyle w:val="ConsPlusNormal"/>
        <w:contextualSpacing/>
        <w:jc w:val="center"/>
        <w:rPr>
          <w:b/>
        </w:rPr>
      </w:pPr>
      <w:r>
        <w:rPr>
          <w:b/>
        </w:rPr>
        <w:t>и поощрения</w:t>
      </w:r>
      <w:r w:rsidRPr="00002B02">
        <w:rPr>
          <w:b/>
        </w:rPr>
        <w:t xml:space="preserve"> благодарн</w:t>
      </w:r>
      <w:r>
        <w:rPr>
          <w:b/>
        </w:rPr>
        <w:t>остью Руководителя Администрации</w:t>
      </w:r>
    </w:p>
    <w:p w:rsidR="00BD573E" w:rsidRPr="00C72AF5" w:rsidRDefault="00BD573E" w:rsidP="00BD573E">
      <w:pPr>
        <w:pStyle w:val="ConsPlusNormal"/>
        <w:contextualSpacing/>
        <w:jc w:val="center"/>
        <w:rPr>
          <w:b/>
        </w:rPr>
      </w:pPr>
      <w:r w:rsidRPr="00002B02">
        <w:rPr>
          <w:b/>
        </w:rPr>
        <w:t>Главы и Правительства Республики Дагестан</w:t>
      </w:r>
    </w:p>
    <w:p w:rsidR="00BD573E" w:rsidRPr="00C72AF5" w:rsidRDefault="00BD573E" w:rsidP="00BD573E">
      <w:pPr>
        <w:pStyle w:val="ConsPlusNormal"/>
        <w:contextualSpacing/>
      </w:pPr>
    </w:p>
    <w:p w:rsidR="00BD573E" w:rsidRPr="00751168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 w:rsidRPr="00C72AF5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Награждение</w:t>
      </w:r>
      <w:r w:rsidRPr="00751168">
        <w:rPr>
          <w:rFonts w:cs="Times New Roman"/>
          <w:szCs w:val="28"/>
        </w:rPr>
        <w:t xml:space="preserve"> </w:t>
      </w:r>
      <w:r w:rsidRPr="00002B02">
        <w:rPr>
          <w:rFonts w:cs="Times New Roman"/>
          <w:szCs w:val="28"/>
        </w:rPr>
        <w:t>Почетной грамотой Администрации Главы и Правительства Республики Дагестан</w:t>
      </w:r>
      <w:r>
        <w:rPr>
          <w:rFonts w:cs="Times New Roman"/>
          <w:szCs w:val="28"/>
        </w:rPr>
        <w:t xml:space="preserve"> (далее соответственно</w:t>
      </w:r>
      <w:r w:rsidRPr="00002B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награждение, Почетная грамота) </w:t>
      </w:r>
      <w:r w:rsidRPr="00002B02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поощрение</w:t>
      </w:r>
      <w:r w:rsidRPr="00002B02">
        <w:rPr>
          <w:rFonts w:cs="Times New Roman"/>
          <w:szCs w:val="28"/>
        </w:rPr>
        <w:t xml:space="preserve"> благодарност</w:t>
      </w:r>
      <w:r>
        <w:rPr>
          <w:rFonts w:cs="Times New Roman"/>
          <w:szCs w:val="28"/>
        </w:rPr>
        <w:t xml:space="preserve">ью </w:t>
      </w:r>
      <w:r w:rsidRPr="00002B02">
        <w:rPr>
          <w:rFonts w:cs="Times New Roman"/>
          <w:szCs w:val="28"/>
        </w:rPr>
        <w:t>Руководителя Администрации Главы и Правительства Республики Дагестан</w:t>
      </w:r>
      <w:r w:rsidRPr="00751168">
        <w:rPr>
          <w:rFonts w:cs="Times New Roman"/>
          <w:szCs w:val="28"/>
        </w:rPr>
        <w:t xml:space="preserve"> (далее</w:t>
      </w:r>
      <w:r w:rsidRPr="003066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соответственно</w:t>
      </w:r>
      <w:r w:rsidRPr="00751168">
        <w:rPr>
          <w:rFonts w:cs="Times New Roman"/>
          <w:szCs w:val="28"/>
        </w:rPr>
        <w:t xml:space="preserve"> </w:t>
      </w:r>
      <w:r w:rsidRPr="0049204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поощрение, благодарность</w:t>
      </w:r>
      <w:r w:rsidRPr="00751168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могут осуществляться</w:t>
      </w:r>
      <w:r w:rsidRPr="00751168">
        <w:rPr>
          <w:rFonts w:cs="Times New Roman"/>
          <w:szCs w:val="28"/>
        </w:rPr>
        <w:t>:</w:t>
      </w:r>
    </w:p>
    <w:p w:rsidR="00BD573E" w:rsidRPr="00751168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751168">
        <w:rPr>
          <w:rFonts w:cs="Times New Roman"/>
          <w:szCs w:val="28"/>
        </w:rPr>
        <w:t>при подведении итогов работы за год;</w:t>
      </w:r>
    </w:p>
    <w:p w:rsidR="00BD573E" w:rsidRPr="00751168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751168">
        <w:rPr>
          <w:rFonts w:cs="Times New Roman"/>
          <w:szCs w:val="28"/>
        </w:rPr>
        <w:t xml:space="preserve">по итогам проведения мероприятий и исполнения заданий, связанных с решением задач, поставленных перед </w:t>
      </w:r>
      <w:r>
        <w:rPr>
          <w:rFonts w:cs="Times New Roman"/>
          <w:szCs w:val="28"/>
        </w:rPr>
        <w:t>Администрацией Главы и Правительства Республики Дагестан (далее – Администрация)</w:t>
      </w:r>
      <w:r w:rsidRPr="00751168">
        <w:rPr>
          <w:rFonts w:cs="Times New Roman"/>
          <w:szCs w:val="28"/>
        </w:rPr>
        <w:t>;</w:t>
      </w:r>
    </w:p>
    <w:p w:rsidR="00BD573E" w:rsidRPr="00751168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751168">
        <w:rPr>
          <w:rFonts w:cs="Times New Roman"/>
          <w:szCs w:val="28"/>
        </w:rPr>
        <w:t>при праздновании профессиональных праздников;</w:t>
      </w:r>
    </w:p>
    <w:p w:rsidR="00BD573E" w:rsidRPr="00751168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751168">
        <w:rPr>
          <w:rFonts w:cs="Times New Roman"/>
          <w:szCs w:val="28"/>
        </w:rPr>
        <w:t>при достижении юбилейных дат (50 лет и каждые последующие</w:t>
      </w:r>
      <w:r>
        <w:rPr>
          <w:rFonts w:cs="Times New Roman"/>
          <w:szCs w:val="28"/>
        </w:rPr>
        <w:br/>
      </w:r>
      <w:r w:rsidRPr="00751168">
        <w:rPr>
          <w:rFonts w:cs="Times New Roman"/>
          <w:szCs w:val="28"/>
        </w:rPr>
        <w:t>10 лет со дня рождения)</w:t>
      </w:r>
      <w:r>
        <w:rPr>
          <w:rFonts w:cs="Times New Roman"/>
          <w:szCs w:val="28"/>
        </w:rPr>
        <w:t xml:space="preserve"> лицами, замещающими государственные должности Республики Дагестан в Администрации,</w:t>
      </w:r>
      <w:r w:rsidRPr="00751168">
        <w:rPr>
          <w:rFonts w:cs="Times New Roman"/>
          <w:szCs w:val="28"/>
        </w:rPr>
        <w:t xml:space="preserve"> государственными гражданскими служащими </w:t>
      </w:r>
      <w:r>
        <w:rPr>
          <w:rFonts w:cs="Times New Roman"/>
          <w:szCs w:val="28"/>
        </w:rPr>
        <w:t xml:space="preserve">Республики Дагестан </w:t>
      </w:r>
      <w:r w:rsidRPr="00751168">
        <w:rPr>
          <w:rFonts w:cs="Times New Roman"/>
          <w:szCs w:val="28"/>
        </w:rPr>
        <w:t xml:space="preserve">(далее </w:t>
      </w:r>
      <w:r w:rsidRPr="0049204C">
        <w:rPr>
          <w:rFonts w:cs="Times New Roman"/>
          <w:szCs w:val="28"/>
        </w:rPr>
        <w:t>–</w:t>
      </w:r>
      <w:r w:rsidRPr="00751168">
        <w:rPr>
          <w:rFonts w:cs="Times New Roman"/>
          <w:szCs w:val="28"/>
        </w:rPr>
        <w:t xml:space="preserve"> гражданские</w:t>
      </w:r>
      <w:r>
        <w:rPr>
          <w:rFonts w:cs="Times New Roman"/>
          <w:szCs w:val="28"/>
        </w:rPr>
        <w:t xml:space="preserve"> служащие) в Администрации</w:t>
      </w:r>
      <w:r w:rsidRPr="007511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работниками Администрации, замещающими должности, не являющиеся должностями государственной гражданской службы Республики Дагестан</w:t>
      </w:r>
      <w:r w:rsidRPr="00751168">
        <w:rPr>
          <w:rFonts w:cs="Times New Roman"/>
          <w:szCs w:val="28"/>
        </w:rPr>
        <w:t>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д) в иных случаях по решению Руководителя Администрации.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34010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награждении или</w:t>
      </w:r>
      <w:r w:rsidRPr="00D340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поощрении</w:t>
      </w:r>
      <w:r w:rsidRPr="00D34010">
        <w:rPr>
          <w:rFonts w:cs="Times New Roman"/>
          <w:szCs w:val="28"/>
        </w:rPr>
        <w:t xml:space="preserve"> учитыва</w:t>
      </w:r>
      <w:r>
        <w:rPr>
          <w:rFonts w:cs="Times New Roman"/>
          <w:szCs w:val="28"/>
        </w:rPr>
        <w:t>ют</w:t>
      </w:r>
      <w:r w:rsidRPr="00D34010">
        <w:rPr>
          <w:rFonts w:cs="Times New Roman"/>
          <w:szCs w:val="28"/>
        </w:rPr>
        <w:t>ся характер и степень заслуг</w:t>
      </w:r>
      <w:r>
        <w:rPr>
          <w:rFonts w:cs="Times New Roman"/>
          <w:szCs w:val="28"/>
        </w:rPr>
        <w:t xml:space="preserve"> и достижений</w:t>
      </w:r>
      <w:r w:rsidRPr="00D340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награждаемого или поощряемого</w:t>
      </w:r>
      <w:r w:rsidRPr="00D34010">
        <w:rPr>
          <w:rFonts w:cs="Times New Roman"/>
          <w:szCs w:val="28"/>
        </w:rPr>
        <w:t xml:space="preserve">, которые должны соответствовать </w:t>
      </w:r>
      <w:r>
        <w:rPr>
          <w:rFonts w:cs="Times New Roman"/>
          <w:szCs w:val="28"/>
        </w:rPr>
        <w:t>П</w:t>
      </w:r>
      <w:r w:rsidRPr="00D34010">
        <w:rPr>
          <w:rFonts w:cs="Times New Roman"/>
          <w:szCs w:val="28"/>
        </w:rPr>
        <w:t>оложению о</w:t>
      </w:r>
      <w:r>
        <w:rPr>
          <w:rFonts w:cs="Times New Roman"/>
          <w:szCs w:val="28"/>
        </w:rPr>
        <w:t xml:space="preserve"> </w:t>
      </w:r>
      <w:r w:rsidRPr="00002B02">
        <w:rPr>
          <w:rFonts w:cs="Times New Roman"/>
          <w:szCs w:val="28"/>
        </w:rPr>
        <w:t>Почетной грамот</w:t>
      </w:r>
      <w:r>
        <w:rPr>
          <w:rFonts w:cs="Times New Roman"/>
          <w:szCs w:val="28"/>
        </w:rPr>
        <w:t>е</w:t>
      </w:r>
      <w:r w:rsidRPr="00002B02">
        <w:rPr>
          <w:rFonts w:cs="Times New Roman"/>
          <w:szCs w:val="28"/>
        </w:rPr>
        <w:t xml:space="preserve"> Администрации Главы и Правительства Республики Дагестан</w:t>
      </w:r>
      <w:r>
        <w:rPr>
          <w:rFonts w:cs="Times New Roman"/>
          <w:szCs w:val="28"/>
        </w:rPr>
        <w:t xml:space="preserve"> </w:t>
      </w:r>
      <w:r w:rsidRPr="00002B02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ли Положению о</w:t>
      </w:r>
      <w:r w:rsidRPr="00002B02">
        <w:rPr>
          <w:rFonts w:cs="Times New Roman"/>
          <w:szCs w:val="28"/>
        </w:rPr>
        <w:t xml:space="preserve"> благодарност</w:t>
      </w:r>
      <w:r>
        <w:rPr>
          <w:rFonts w:cs="Times New Roman"/>
          <w:szCs w:val="28"/>
        </w:rPr>
        <w:t xml:space="preserve">и </w:t>
      </w:r>
      <w:r w:rsidRPr="00002B02">
        <w:rPr>
          <w:rFonts w:cs="Times New Roman"/>
          <w:szCs w:val="28"/>
        </w:rPr>
        <w:t>Руководителя Администрации Главы и Правительства Республики Дагестан</w:t>
      </w:r>
      <w:r w:rsidRPr="00D34010">
        <w:rPr>
          <w:rFonts w:cs="Times New Roman"/>
          <w:szCs w:val="28"/>
        </w:rPr>
        <w:t>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D34010">
        <w:rPr>
          <w:rFonts w:cs="Times New Roman"/>
          <w:szCs w:val="28"/>
        </w:rPr>
        <w:t xml:space="preserve">Повторное </w:t>
      </w:r>
      <w:r>
        <w:rPr>
          <w:rFonts w:cs="Times New Roman"/>
          <w:szCs w:val="28"/>
        </w:rPr>
        <w:t>награждение Почетной грамотой или поощрение благодарностью, как правило,</w:t>
      </w:r>
      <w:r w:rsidRPr="00D34010">
        <w:rPr>
          <w:rFonts w:cs="Times New Roman"/>
          <w:szCs w:val="28"/>
        </w:rPr>
        <w:t xml:space="preserve"> не </w:t>
      </w:r>
      <w:r>
        <w:rPr>
          <w:rFonts w:cs="Times New Roman"/>
          <w:szCs w:val="28"/>
        </w:rPr>
        <w:t>производится</w:t>
      </w:r>
      <w:r w:rsidRPr="00D34010">
        <w:rPr>
          <w:rFonts w:cs="Times New Roman"/>
          <w:szCs w:val="28"/>
        </w:rPr>
        <w:t>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89446F">
        <w:rPr>
          <w:rFonts w:cs="Times New Roman"/>
          <w:szCs w:val="28"/>
        </w:rPr>
        <w:t>Представление к</w:t>
      </w:r>
      <w:r>
        <w:rPr>
          <w:rFonts w:cs="Times New Roman"/>
          <w:szCs w:val="28"/>
        </w:rPr>
        <w:t xml:space="preserve"> награждению или</w:t>
      </w:r>
      <w:r w:rsidRPr="008944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поощрению</w:t>
      </w:r>
      <w:r w:rsidRPr="0089446F">
        <w:rPr>
          <w:rFonts w:cs="Times New Roman"/>
          <w:szCs w:val="28"/>
        </w:rPr>
        <w:t xml:space="preserve"> лиц, имеющих неснятую (непогашенную) судимость, дисциплинарные взыскания или в отношении которых проводится служебная проверка, не допускается.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5. Представление о награждении или поощрении направляется Руководителю Администрации: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а) Председателем Правительства Республики Дагестан </w:t>
      </w:r>
      <w:r w:rsidRPr="0049204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в отношении гражданских служащих, замещающих должности в Администрации, </w:t>
      </w:r>
      <w:r w:rsidRPr="00595242">
        <w:rPr>
          <w:rFonts w:cs="Times New Roman"/>
          <w:szCs w:val="28"/>
        </w:rPr>
        <w:t>назначение на которые и освобождение от которых осуществляется Правительством Республики Дагестан</w:t>
      </w:r>
      <w:r>
        <w:rPr>
          <w:rFonts w:cs="Times New Roman"/>
          <w:szCs w:val="28"/>
        </w:rPr>
        <w:t>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первыми заместителями (заместителями) Председателя Правительства Республики Дагестан </w:t>
      </w:r>
      <w:r w:rsidRPr="0049204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в отношении руководителей органов исполнительной власти Республики Дагестан и руководителей подразделений Администрации в соответствии с распределением обязанностей;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в) первым заместителем Руководителя Администрации – в отношении лиц, замещающих государственные должности Республики Дагестан в Администрации, руководителей подразделений Администрации в соответствии с распределением обязанностей;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заместителями Руководителя Администрации </w:t>
      </w:r>
      <w:r w:rsidRPr="0049204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в отношении первого заместителя Руководителя Администрации, руководителей подразделений Администрации, руководителей и работников подведомственных Администрации учреждений в соответствии с распределением обязанностей;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руководителями подразделений Администрации </w:t>
      </w:r>
      <w:r w:rsidRPr="0049204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в отношении гражданских служащих и работников подразделений;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е) руководителями органов исполнительной власти Республики Дагестан – в отношении гражданских служащих и работников органов исполнительной власти Республики Дагестан, руководителей и работников подведомственных учреждений;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ж) руководителями иных государственных органов Республики Дагестан, территориальных органов федеральных органов исполнительной власти по Республике Дагестан – в отношении гражданских служащих, федеральных государственных служащих, работников государственных органов Республики Дагестан</w:t>
      </w:r>
      <w:r w:rsidRPr="0049036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территориальных органов федеральных органов исполнительной власти по Республике Дагестан соответственно;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з) главами муниципальных районов и городских округов Республики Дагестан – в отношении муниципальных служащих, работников органов местного самоуправления муниципальных районов и городских округов Республики Дагестан, руководителей и работников подведомственных учреждений, а также в отношении иных лиц, не указанных в настоящем пункте.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Представления о награждении или поощрении руководителей иных государственных органов Республики Дагестан, территориальных органов федеральных органов исполнительной власти по Республике Дагестан, глав муниципальных районов и городских округов Республики Дагестан направляются Руководителю Администрации их заместителями.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6. К представлению о награждении или поощрении прилагаются: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а) личный листок по учету кадров по форме согласно приложению к настоящему Порядку;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б) </w:t>
      </w:r>
      <w:r w:rsidRPr="00730EDE">
        <w:rPr>
          <w:rFonts w:cs="Times New Roman"/>
          <w:szCs w:val="28"/>
        </w:rPr>
        <w:t xml:space="preserve">характеристика, содержащая сведения о заслугах и достижениях гражданского служащего, работника, иного лица, представляемых к </w:t>
      </w:r>
      <w:r>
        <w:rPr>
          <w:rFonts w:cs="Times New Roman"/>
          <w:szCs w:val="28"/>
        </w:rPr>
        <w:t>награждению или поощрению</w:t>
      </w:r>
      <w:r w:rsidRPr="00730EDE">
        <w:rPr>
          <w:rFonts w:cs="Times New Roman"/>
          <w:szCs w:val="28"/>
        </w:rPr>
        <w:t>, с учетом требований, содержащихся в поло</w:t>
      </w:r>
      <w:r>
        <w:rPr>
          <w:rFonts w:cs="Times New Roman"/>
          <w:szCs w:val="28"/>
        </w:rPr>
        <w:t>жении о Почетной грамоте или благодарности.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 П</w:t>
      </w:r>
      <w:r w:rsidRPr="00312B91">
        <w:rPr>
          <w:rFonts w:cs="Times New Roman"/>
          <w:szCs w:val="28"/>
        </w:rPr>
        <w:t>редварительно</w:t>
      </w:r>
      <w:r>
        <w:rPr>
          <w:rFonts w:cs="Times New Roman"/>
          <w:szCs w:val="28"/>
        </w:rPr>
        <w:t>е</w:t>
      </w:r>
      <w:r w:rsidRPr="00312B91">
        <w:rPr>
          <w:rFonts w:cs="Times New Roman"/>
          <w:szCs w:val="28"/>
        </w:rPr>
        <w:t xml:space="preserve"> рассмотрени</w:t>
      </w:r>
      <w:r>
        <w:rPr>
          <w:rFonts w:cs="Times New Roman"/>
          <w:szCs w:val="28"/>
        </w:rPr>
        <w:t>е материалов, оценка</w:t>
      </w:r>
      <w:r w:rsidRPr="00312B91">
        <w:rPr>
          <w:rFonts w:cs="Times New Roman"/>
          <w:szCs w:val="28"/>
        </w:rPr>
        <w:t xml:space="preserve"> представлений к </w:t>
      </w:r>
      <w:r>
        <w:rPr>
          <w:rFonts w:cs="Times New Roman"/>
          <w:szCs w:val="28"/>
        </w:rPr>
        <w:t>награждению или поощрению и представление</w:t>
      </w:r>
      <w:r w:rsidRPr="00312B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Руководителю Администрации</w:t>
      </w:r>
      <w:r w:rsidRPr="00312B91">
        <w:rPr>
          <w:rFonts w:cs="Times New Roman"/>
          <w:szCs w:val="28"/>
        </w:rPr>
        <w:t xml:space="preserve"> заключений о возможном</w:t>
      </w:r>
      <w:r>
        <w:rPr>
          <w:rFonts w:cs="Times New Roman"/>
          <w:szCs w:val="28"/>
        </w:rPr>
        <w:t xml:space="preserve"> награждении или</w:t>
      </w:r>
      <w:r w:rsidRPr="00312B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поощрении, как правило, осуществляются Управлением Главы Республики Дагестан по вопросам государственной службы, кадров и государственным наградам.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Администрации может поручить п</w:t>
      </w:r>
      <w:r w:rsidRPr="00312B91">
        <w:rPr>
          <w:rFonts w:cs="Times New Roman"/>
          <w:szCs w:val="28"/>
        </w:rPr>
        <w:t>редварительно</w:t>
      </w:r>
      <w:r>
        <w:rPr>
          <w:rFonts w:cs="Times New Roman"/>
          <w:szCs w:val="28"/>
        </w:rPr>
        <w:t>е</w:t>
      </w:r>
      <w:r w:rsidRPr="00312B91">
        <w:rPr>
          <w:rFonts w:cs="Times New Roman"/>
          <w:szCs w:val="28"/>
        </w:rPr>
        <w:t xml:space="preserve"> рассмотрени</w:t>
      </w:r>
      <w:r>
        <w:rPr>
          <w:rFonts w:cs="Times New Roman"/>
          <w:szCs w:val="28"/>
        </w:rPr>
        <w:t>е материалов, оценку</w:t>
      </w:r>
      <w:r w:rsidRPr="00312B91">
        <w:rPr>
          <w:rFonts w:cs="Times New Roman"/>
          <w:szCs w:val="28"/>
        </w:rPr>
        <w:t xml:space="preserve"> представлений к </w:t>
      </w:r>
      <w:r>
        <w:rPr>
          <w:rFonts w:cs="Times New Roman"/>
          <w:szCs w:val="28"/>
        </w:rPr>
        <w:t>награждению или поощрению и представление</w:t>
      </w:r>
      <w:r w:rsidRPr="00312B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Руководителю Администрации</w:t>
      </w:r>
      <w:r w:rsidRPr="00312B91">
        <w:rPr>
          <w:rFonts w:cs="Times New Roman"/>
          <w:szCs w:val="28"/>
        </w:rPr>
        <w:t xml:space="preserve"> заключений о возможном</w:t>
      </w:r>
      <w:r>
        <w:rPr>
          <w:rFonts w:cs="Times New Roman"/>
          <w:szCs w:val="28"/>
        </w:rPr>
        <w:t xml:space="preserve"> награждении или</w:t>
      </w:r>
      <w:r w:rsidRPr="00312B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поощрении первому заместителю или заместителю Руководителя Администрации, а также иному подразделению Администрации.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E840CB">
        <w:rPr>
          <w:rFonts w:cs="Times New Roman"/>
          <w:szCs w:val="28"/>
        </w:rPr>
        <w:t xml:space="preserve">Решение о </w:t>
      </w:r>
      <w:r>
        <w:rPr>
          <w:rFonts w:cs="Times New Roman"/>
          <w:szCs w:val="28"/>
        </w:rPr>
        <w:t>награждении или поощрении</w:t>
      </w:r>
      <w:r w:rsidRPr="00E840CB">
        <w:rPr>
          <w:rFonts w:cs="Times New Roman"/>
          <w:szCs w:val="28"/>
        </w:rPr>
        <w:t xml:space="preserve"> принимается Руководителем Администрации и оформляется </w:t>
      </w:r>
      <w:r>
        <w:rPr>
          <w:rFonts w:cs="Times New Roman"/>
          <w:szCs w:val="28"/>
        </w:rPr>
        <w:t>распоряжением</w:t>
      </w:r>
      <w:r w:rsidRPr="00E840CB">
        <w:rPr>
          <w:rFonts w:cs="Times New Roman"/>
          <w:szCs w:val="28"/>
        </w:rPr>
        <w:t xml:space="preserve"> Администрации.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E840CB">
        <w:rPr>
          <w:rFonts w:cs="Times New Roman"/>
          <w:szCs w:val="28"/>
        </w:rPr>
        <w:t xml:space="preserve">Вручение </w:t>
      </w:r>
      <w:r>
        <w:rPr>
          <w:rFonts w:cs="Times New Roman"/>
          <w:szCs w:val="28"/>
        </w:rPr>
        <w:t>Почетной грамоты или благодарности</w:t>
      </w:r>
      <w:r w:rsidRPr="00E840CB">
        <w:rPr>
          <w:rFonts w:cs="Times New Roman"/>
          <w:szCs w:val="28"/>
        </w:rPr>
        <w:t xml:space="preserve"> производится в торжественной обстановке </w:t>
      </w:r>
      <w:r>
        <w:rPr>
          <w:rFonts w:cs="Times New Roman"/>
          <w:szCs w:val="28"/>
        </w:rPr>
        <w:t>Руководителем Администрации</w:t>
      </w:r>
      <w:r w:rsidRPr="00E840CB">
        <w:rPr>
          <w:rFonts w:cs="Times New Roman"/>
          <w:szCs w:val="28"/>
        </w:rPr>
        <w:t xml:space="preserve"> или другими должностными лицами</w:t>
      </w:r>
      <w:r>
        <w:rPr>
          <w:rFonts w:cs="Times New Roman"/>
          <w:szCs w:val="28"/>
        </w:rPr>
        <w:t xml:space="preserve"> от имени Руководителя Администрации</w:t>
      </w:r>
      <w:r w:rsidRPr="00E840CB">
        <w:rPr>
          <w:rFonts w:cs="Times New Roman"/>
          <w:szCs w:val="28"/>
        </w:rPr>
        <w:t>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10. Учет награжденных и поощренных лиц, а также у</w:t>
      </w:r>
      <w:r w:rsidRPr="00C03D8F">
        <w:rPr>
          <w:rFonts w:cs="Times New Roman"/>
          <w:szCs w:val="28"/>
        </w:rPr>
        <w:t xml:space="preserve">чет и </w:t>
      </w:r>
      <w:r>
        <w:rPr>
          <w:rFonts w:cs="Times New Roman"/>
          <w:szCs w:val="28"/>
        </w:rPr>
        <w:t>хранение бланков</w:t>
      </w:r>
      <w:r w:rsidRPr="00C03D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Почетной грамоты и благодарности осуществляются Управлением Главы Республики Дагестан по вопросам государственной службы, кадров и государственным наградам.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</w:t>
      </w:r>
      <w:r w:rsidRPr="00F5141B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</w:t>
      </w:r>
      <w:r w:rsidRPr="00F5141B">
        <w:rPr>
          <w:rFonts w:cs="Times New Roman"/>
          <w:szCs w:val="28"/>
        </w:rPr>
        <w:t xml:space="preserve">лучае утраты </w:t>
      </w:r>
      <w:r>
        <w:rPr>
          <w:rFonts w:cs="Times New Roman"/>
          <w:szCs w:val="28"/>
        </w:rPr>
        <w:t>Почетной грамоты или благодарности</w:t>
      </w:r>
      <w:r w:rsidRPr="00E840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награжденному или поощренному</w:t>
      </w:r>
      <w:r w:rsidRPr="00F5141B">
        <w:rPr>
          <w:rFonts w:cs="Times New Roman"/>
          <w:szCs w:val="28"/>
        </w:rPr>
        <w:t xml:space="preserve"> по его заявлению выдается копия </w:t>
      </w:r>
      <w:r>
        <w:rPr>
          <w:rFonts w:cs="Times New Roman"/>
          <w:szCs w:val="28"/>
        </w:rPr>
        <w:t>распоряжения</w:t>
      </w:r>
      <w:r w:rsidRPr="00F514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</w:t>
      </w:r>
      <w:r w:rsidRPr="00E840CB">
        <w:rPr>
          <w:rFonts w:cs="Times New Roman"/>
          <w:szCs w:val="28"/>
        </w:rPr>
        <w:t xml:space="preserve"> </w:t>
      </w:r>
      <w:r w:rsidRPr="00F5141B">
        <w:rPr>
          <w:rFonts w:cs="Times New Roman"/>
          <w:szCs w:val="28"/>
        </w:rPr>
        <w:t xml:space="preserve">(выписка из </w:t>
      </w:r>
      <w:r>
        <w:rPr>
          <w:rFonts w:cs="Times New Roman"/>
          <w:szCs w:val="28"/>
        </w:rPr>
        <w:t>распоряжения</w:t>
      </w:r>
      <w:r w:rsidRPr="00027B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</w:t>
      </w:r>
      <w:r w:rsidRPr="00F5141B">
        <w:rPr>
          <w:rFonts w:cs="Times New Roman"/>
          <w:szCs w:val="28"/>
        </w:rPr>
        <w:t>) о</w:t>
      </w:r>
      <w:r>
        <w:rPr>
          <w:rFonts w:cs="Times New Roman"/>
          <w:szCs w:val="28"/>
        </w:rPr>
        <w:t xml:space="preserve"> награждении или</w:t>
      </w:r>
      <w:r w:rsidRPr="00F514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поощрении</w:t>
      </w:r>
      <w:r w:rsidRPr="00F5141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Дубликат Почетной грамоты или благодарности</w:t>
      </w:r>
      <w:r w:rsidRPr="00E840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выдается.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</w:p>
    <w:p w:rsidR="00BD573E" w:rsidRPr="00C72AF5" w:rsidRDefault="00BD573E" w:rsidP="00BD573E">
      <w:pPr>
        <w:autoSpaceDE w:val="0"/>
        <w:autoSpaceDN w:val="0"/>
        <w:adjustRightInd w:val="0"/>
        <w:spacing w:before="280"/>
        <w:contextualSpacing/>
        <w:rPr>
          <w:rFonts w:cs="Times New Roman"/>
          <w:szCs w:val="28"/>
        </w:rPr>
      </w:pPr>
    </w:p>
    <w:p w:rsidR="00BD573E" w:rsidRPr="00C72AF5" w:rsidRDefault="00BD573E" w:rsidP="00BD573E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r w:rsidRPr="00C72AF5">
        <w:rPr>
          <w:rFonts w:cs="Times New Roman"/>
          <w:szCs w:val="28"/>
        </w:rPr>
        <w:t>____________________</w:t>
      </w:r>
    </w:p>
    <w:p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BD573E" w:rsidSect="00BD573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D573E" w:rsidRPr="00C72AF5" w:rsidRDefault="00BD573E" w:rsidP="00BD573E">
      <w:pPr>
        <w:pStyle w:val="ConsPlusTitle"/>
        <w:ind w:left="4253"/>
        <w:contextualSpacing/>
        <w:jc w:val="center"/>
        <w:rPr>
          <w:b w:val="0"/>
        </w:rPr>
      </w:pPr>
      <w:r>
        <w:rPr>
          <w:b w:val="0"/>
        </w:rPr>
        <w:lastRenderedPageBreak/>
        <w:t>ПРИЛОЖЕНИЕ</w:t>
      </w:r>
    </w:p>
    <w:p w:rsidR="00BD573E" w:rsidRPr="00C05836" w:rsidRDefault="00BD573E" w:rsidP="00BD573E">
      <w:pPr>
        <w:pStyle w:val="ConsPlusTitle"/>
        <w:ind w:left="4253"/>
        <w:contextualSpacing/>
        <w:jc w:val="center"/>
        <w:rPr>
          <w:b w:val="0"/>
        </w:rPr>
      </w:pPr>
      <w:r>
        <w:rPr>
          <w:b w:val="0"/>
        </w:rPr>
        <w:t>к Порядку награждения</w:t>
      </w:r>
      <w:r w:rsidRPr="00C05836">
        <w:rPr>
          <w:b w:val="0"/>
        </w:rPr>
        <w:t xml:space="preserve"> Почетной грамотой Администрации</w:t>
      </w:r>
      <w:r>
        <w:rPr>
          <w:b w:val="0"/>
        </w:rPr>
        <w:t xml:space="preserve"> </w:t>
      </w:r>
      <w:r w:rsidRPr="00C05836">
        <w:rPr>
          <w:b w:val="0"/>
        </w:rPr>
        <w:t>Главы и Правительства Республики Дагестан</w:t>
      </w:r>
    </w:p>
    <w:p w:rsidR="00BD573E" w:rsidRDefault="00BD573E" w:rsidP="00BD573E">
      <w:pPr>
        <w:pStyle w:val="ConsPlusTitle"/>
        <w:ind w:left="4253"/>
        <w:contextualSpacing/>
        <w:jc w:val="center"/>
        <w:rPr>
          <w:b w:val="0"/>
        </w:rPr>
      </w:pPr>
      <w:r w:rsidRPr="00C05836">
        <w:rPr>
          <w:b w:val="0"/>
        </w:rPr>
        <w:t>и</w:t>
      </w:r>
      <w:r>
        <w:rPr>
          <w:b w:val="0"/>
        </w:rPr>
        <w:t xml:space="preserve"> поощрения</w:t>
      </w:r>
      <w:r w:rsidRPr="00C05836">
        <w:rPr>
          <w:b w:val="0"/>
        </w:rPr>
        <w:t xml:space="preserve"> благодарност</w:t>
      </w:r>
      <w:r>
        <w:rPr>
          <w:b w:val="0"/>
        </w:rPr>
        <w:t>ью</w:t>
      </w:r>
      <w:r w:rsidRPr="00C05836">
        <w:rPr>
          <w:b w:val="0"/>
        </w:rPr>
        <w:t xml:space="preserve"> Руководителя Администрации</w:t>
      </w:r>
      <w:r>
        <w:rPr>
          <w:b w:val="0"/>
        </w:rPr>
        <w:t xml:space="preserve"> </w:t>
      </w:r>
      <w:r w:rsidRPr="00C05836">
        <w:rPr>
          <w:b w:val="0"/>
        </w:rPr>
        <w:t>Главы и Правительства Республики Дагестан</w:t>
      </w:r>
    </w:p>
    <w:p w:rsidR="00BD573E" w:rsidRDefault="00BD573E" w:rsidP="00BD573E">
      <w:pPr>
        <w:pStyle w:val="ConsPlusTitle"/>
        <w:ind w:left="4956"/>
        <w:contextualSpacing/>
        <w:jc w:val="center"/>
        <w:rPr>
          <w:b w:val="0"/>
        </w:rPr>
      </w:pPr>
    </w:p>
    <w:p w:rsidR="00BD573E" w:rsidRDefault="00BD573E" w:rsidP="00BD573E">
      <w:pPr>
        <w:pStyle w:val="ConsPlusTitle"/>
        <w:ind w:left="4956"/>
        <w:contextualSpacing/>
        <w:jc w:val="right"/>
        <w:rPr>
          <w:b w:val="0"/>
        </w:rPr>
      </w:pPr>
      <w:r>
        <w:rPr>
          <w:b w:val="0"/>
        </w:rPr>
        <w:t>Форма</w:t>
      </w:r>
    </w:p>
    <w:p w:rsidR="00BD573E" w:rsidRPr="00C85419" w:rsidRDefault="00BD573E" w:rsidP="00BD573E">
      <w:pPr>
        <w:autoSpaceDE w:val="0"/>
        <w:autoSpaceDN w:val="0"/>
        <w:spacing w:before="180" w:after="180"/>
        <w:jc w:val="center"/>
        <w:rPr>
          <w:b/>
          <w:bCs/>
        </w:rPr>
      </w:pPr>
      <w:r>
        <w:rPr>
          <w:b/>
          <w:bCs/>
        </w:rPr>
        <w:t>ЛИЧНЫЙ ЛИСТОК ПО УЧЕТУ КАДРОВ</w:t>
      </w:r>
    </w:p>
    <w:p w:rsidR="00BD573E" w:rsidRDefault="00BD573E" w:rsidP="00BD573E">
      <w:pPr>
        <w:autoSpaceDE w:val="0"/>
        <w:autoSpaceDN w:val="0"/>
        <w:spacing w:before="120"/>
        <w:ind w:left="5670"/>
        <w:jc w:val="center"/>
        <w:rPr>
          <w:sz w:val="22"/>
        </w:rPr>
      </w:pPr>
    </w:p>
    <w:p w:rsidR="00BD573E" w:rsidRPr="00C85419" w:rsidRDefault="00BD573E" w:rsidP="00BD573E">
      <w:pPr>
        <w:autoSpaceDE w:val="0"/>
        <w:autoSpaceDN w:val="0"/>
        <w:spacing w:before="120"/>
        <w:ind w:left="5670"/>
        <w:jc w:val="center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18"/>
          <w:szCs w:val="18"/>
        </w:rPr>
      </w:pPr>
      <w:r w:rsidRPr="00C85419">
        <w:rPr>
          <w:sz w:val="18"/>
          <w:szCs w:val="18"/>
        </w:rPr>
        <w:t>(</w:t>
      </w:r>
      <w:r>
        <w:rPr>
          <w:sz w:val="18"/>
          <w:szCs w:val="18"/>
        </w:rPr>
        <w:t>вид награды, поощрения</w:t>
      </w:r>
      <w:r w:rsidRPr="00C85419">
        <w:rPr>
          <w:sz w:val="18"/>
          <w:szCs w:val="18"/>
        </w:rPr>
        <w:t>)</w:t>
      </w:r>
    </w:p>
    <w:p w:rsidR="00BD573E" w:rsidRPr="00C85419" w:rsidRDefault="00BD573E" w:rsidP="00BD573E">
      <w:pPr>
        <w:autoSpaceDE w:val="0"/>
        <w:autoSpaceDN w:val="0"/>
        <w:ind w:left="5670"/>
        <w:jc w:val="center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spacing w:after="240"/>
        <w:ind w:left="567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rPr>
          <w:sz w:val="22"/>
        </w:rPr>
      </w:pPr>
      <w:r w:rsidRPr="00C85419">
        <w:rPr>
          <w:sz w:val="22"/>
        </w:rPr>
        <w:t xml:space="preserve">1. Фамилия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1188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  <w:r w:rsidRPr="00C85419">
        <w:rPr>
          <w:sz w:val="22"/>
        </w:rPr>
        <w:t xml:space="preserve">имя, отчество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1426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  <w:r w:rsidRPr="00C85419">
        <w:rPr>
          <w:sz w:val="22"/>
        </w:rPr>
        <w:t xml:space="preserve">2. Должность, место работы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2796"/>
        <w:rPr>
          <w:sz w:val="18"/>
          <w:szCs w:val="18"/>
        </w:rPr>
      </w:pPr>
      <w:r w:rsidRPr="00C85419">
        <w:rPr>
          <w:sz w:val="18"/>
          <w:szCs w:val="18"/>
        </w:rPr>
        <w:t>(наименование организации с указанием организационно-правовой формы</w:t>
      </w:r>
      <w:r>
        <w:rPr>
          <w:sz w:val="18"/>
          <w:szCs w:val="18"/>
        </w:rPr>
        <w:t xml:space="preserve"> </w:t>
      </w:r>
      <w:r w:rsidRPr="00C85419">
        <w:rPr>
          <w:sz w:val="18"/>
          <w:szCs w:val="18"/>
        </w:rPr>
        <w:t>и должности)</w:t>
      </w:r>
    </w:p>
    <w:p w:rsidR="00BD573E" w:rsidRPr="00C85419" w:rsidRDefault="00BD573E" w:rsidP="00BD573E">
      <w:pPr>
        <w:autoSpaceDE w:val="0"/>
        <w:autoSpaceDN w:val="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31"/>
        <w:gridCol w:w="1877"/>
        <w:gridCol w:w="3793"/>
      </w:tblGrid>
      <w:tr w:rsidR="00BD573E" w:rsidRPr="00C85419" w:rsidTr="00201032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  <w:r w:rsidRPr="00C85419">
              <w:rPr>
                <w:sz w:val="22"/>
              </w:rPr>
              <w:t>3. Пол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ind w:left="57"/>
              <w:rPr>
                <w:sz w:val="22"/>
              </w:rPr>
            </w:pPr>
            <w:r w:rsidRPr="00C85419">
              <w:rPr>
                <w:sz w:val="22"/>
              </w:rPr>
              <w:t>4. Дата рождения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BD573E" w:rsidRPr="00C85419" w:rsidRDefault="00BD573E" w:rsidP="00BD573E">
      <w:pPr>
        <w:autoSpaceDE w:val="0"/>
        <w:autoSpaceDN w:val="0"/>
        <w:ind w:left="5549"/>
        <w:jc w:val="center"/>
        <w:rPr>
          <w:sz w:val="18"/>
          <w:szCs w:val="18"/>
        </w:rPr>
      </w:pPr>
      <w:r w:rsidRPr="00C85419">
        <w:rPr>
          <w:sz w:val="18"/>
          <w:szCs w:val="18"/>
        </w:rPr>
        <w:t>(число, месяц, год)</w:t>
      </w: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  <w:r w:rsidRPr="00C85419">
        <w:rPr>
          <w:sz w:val="22"/>
        </w:rPr>
        <w:t xml:space="preserve">5. Место рождения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1915"/>
        <w:jc w:val="center"/>
        <w:rPr>
          <w:sz w:val="18"/>
          <w:szCs w:val="18"/>
        </w:rPr>
      </w:pPr>
      <w:r w:rsidRPr="00C85419">
        <w:rPr>
          <w:sz w:val="18"/>
          <w:szCs w:val="18"/>
        </w:rPr>
        <w:t>(субъект Российской Федерации,</w:t>
      </w:r>
      <w:r>
        <w:rPr>
          <w:sz w:val="18"/>
          <w:szCs w:val="18"/>
        </w:rPr>
        <w:t xml:space="preserve"> муниципальное образование</w:t>
      </w:r>
      <w:r w:rsidRPr="00C85419">
        <w:rPr>
          <w:sz w:val="18"/>
          <w:szCs w:val="18"/>
        </w:rPr>
        <w:t>)</w:t>
      </w: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  <w:r w:rsidRPr="00C85419">
        <w:rPr>
          <w:sz w:val="22"/>
        </w:rPr>
        <w:t xml:space="preserve">6. Образование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18"/>
          <w:szCs w:val="18"/>
        </w:rPr>
      </w:pPr>
      <w:r w:rsidRPr="00C85419">
        <w:rPr>
          <w:sz w:val="18"/>
          <w:szCs w:val="18"/>
        </w:rPr>
        <w:t>(</w:t>
      </w:r>
      <w:r w:rsidRPr="004161B0">
        <w:rPr>
          <w:sz w:val="18"/>
          <w:szCs w:val="18"/>
        </w:rPr>
        <w:t>наименование образовательной организации, год окончания</w:t>
      </w:r>
      <w:r>
        <w:rPr>
          <w:sz w:val="18"/>
          <w:szCs w:val="18"/>
        </w:rPr>
        <w:t>)</w:t>
      </w: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  <w:r w:rsidRPr="00C85419">
        <w:rPr>
          <w:sz w:val="22"/>
        </w:rPr>
        <w:t xml:space="preserve">7. Ученая степень, ученое звание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3229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60"/>
        <w:rPr>
          <w:sz w:val="22"/>
        </w:rPr>
      </w:pPr>
      <w:r w:rsidRPr="00C85419">
        <w:rPr>
          <w:sz w:val="22"/>
        </w:rPr>
        <w:t>8. Какими государственными наградами награжден(а) и даты награждени</w:t>
      </w:r>
      <w:r>
        <w:rPr>
          <w:sz w:val="22"/>
        </w:rPr>
        <w:t>я</w:t>
      </w: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rPr>
          <w:sz w:val="22"/>
        </w:rPr>
      </w:pPr>
      <w:r w:rsidRPr="00C85419">
        <w:rPr>
          <w:sz w:val="22"/>
        </w:rPr>
        <w:t>9. Какими ведомственными, региональными наградами награжден(а) и даты награждени</w:t>
      </w:r>
      <w:r>
        <w:rPr>
          <w:sz w:val="22"/>
        </w:rPr>
        <w:t>я</w:t>
      </w: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rPr>
          <w:sz w:val="22"/>
        </w:rPr>
      </w:pPr>
      <w:r w:rsidRPr="00C85419">
        <w:rPr>
          <w:sz w:val="22"/>
        </w:rPr>
        <w:t xml:space="preserve">10. Домашний адрес  </w:t>
      </w: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ind w:left="2041"/>
        <w:rPr>
          <w:sz w:val="2"/>
          <w:szCs w:val="2"/>
        </w:rPr>
      </w:pPr>
    </w:p>
    <w:p w:rsidR="00BD573E" w:rsidRPr="00C85419" w:rsidRDefault="00BD573E" w:rsidP="00BD573E">
      <w:pPr>
        <w:autoSpaceDE w:val="0"/>
        <w:autoSpaceDN w:val="0"/>
        <w:spacing w:before="120"/>
        <w:rPr>
          <w:sz w:val="22"/>
        </w:rPr>
      </w:pPr>
    </w:p>
    <w:p w:rsidR="00BD573E" w:rsidRPr="00C85419" w:rsidRDefault="00BD573E" w:rsidP="00BD573E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126"/>
        <w:gridCol w:w="2977"/>
        <w:gridCol w:w="1843"/>
      </w:tblGrid>
      <w:tr w:rsidR="00BD573E" w:rsidRPr="00C85419" w:rsidTr="002010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  <w:r w:rsidRPr="00C85419">
              <w:rPr>
                <w:sz w:val="22"/>
              </w:rPr>
              <w:t>11. Общий стаж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ind w:left="57"/>
              <w:rPr>
                <w:sz w:val="22"/>
              </w:rPr>
            </w:pPr>
            <w:r w:rsidRPr="00C85419">
              <w:rPr>
                <w:sz w:val="22"/>
              </w:rPr>
              <w:t xml:space="preserve">12. Стаж работы в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ind w:left="5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BD573E" w:rsidRPr="00C85419" w:rsidRDefault="00BD573E" w:rsidP="00BD573E">
      <w:pPr>
        <w:pageBreakBefore/>
        <w:autoSpaceDE w:val="0"/>
        <w:autoSpaceDN w:val="0"/>
        <w:spacing w:after="240"/>
        <w:rPr>
          <w:sz w:val="22"/>
        </w:rPr>
      </w:pPr>
      <w:r w:rsidRPr="00C85419">
        <w:rPr>
          <w:sz w:val="22"/>
        </w:rPr>
        <w:lastRenderedPageBreak/>
        <w:t>1</w:t>
      </w:r>
      <w:r>
        <w:rPr>
          <w:sz w:val="22"/>
        </w:rPr>
        <w:t>3</w:t>
      </w:r>
      <w:r w:rsidRPr="00C85419">
        <w:rPr>
          <w:sz w:val="22"/>
        </w:rPr>
        <w:t xml:space="preserve">. Трудовая </w:t>
      </w:r>
      <w:r>
        <w:rPr>
          <w:sz w:val="22"/>
        </w:rPr>
        <w:t>деятельность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4138"/>
        <w:gridCol w:w="2693"/>
      </w:tblGrid>
      <w:tr w:rsidR="00BD573E" w:rsidRPr="00C85419" w:rsidTr="00201032">
        <w:trPr>
          <w:cantSplit/>
          <w:trHeight w:val="397"/>
        </w:trPr>
        <w:tc>
          <w:tcPr>
            <w:tcW w:w="2836" w:type="dxa"/>
            <w:gridSpan w:val="2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  <w:r w:rsidRPr="00C85419">
              <w:rPr>
                <w:sz w:val="22"/>
              </w:rPr>
              <w:t>Месяц и год</w:t>
            </w:r>
            <w:r w:rsidRPr="00C85419">
              <w:rPr>
                <w:sz w:val="22"/>
              </w:rPr>
              <w:br/>
            </w:r>
          </w:p>
        </w:tc>
        <w:tc>
          <w:tcPr>
            <w:tcW w:w="4138" w:type="dxa"/>
            <w:vMerge w:val="restart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  <w:r w:rsidRPr="00C85419">
              <w:rPr>
                <w:sz w:val="22"/>
              </w:rPr>
              <w:t>Долж</w:t>
            </w:r>
            <w:r w:rsidRPr="00C85419">
              <w:rPr>
                <w:sz w:val="22"/>
              </w:rPr>
              <w:softHyphen/>
              <w:t>ность с указа</w:t>
            </w:r>
            <w:r w:rsidRPr="00C85419">
              <w:rPr>
                <w:sz w:val="22"/>
              </w:rPr>
              <w:softHyphen/>
              <w:t>нием назва</w:t>
            </w:r>
            <w:r w:rsidRPr="00C85419">
              <w:rPr>
                <w:sz w:val="22"/>
              </w:rPr>
              <w:softHyphen/>
              <w:t xml:space="preserve">ния </w:t>
            </w:r>
            <w:r>
              <w:rPr>
                <w:sz w:val="22"/>
              </w:rPr>
              <w:br/>
              <w:t>органи</w:t>
            </w:r>
            <w:r>
              <w:rPr>
                <w:sz w:val="22"/>
              </w:rPr>
              <w:softHyphen/>
              <w:t>зации</w:t>
            </w:r>
          </w:p>
        </w:tc>
        <w:tc>
          <w:tcPr>
            <w:tcW w:w="2693" w:type="dxa"/>
            <w:vMerge w:val="restart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  <w:r w:rsidRPr="00C85419">
              <w:rPr>
                <w:sz w:val="22"/>
              </w:rPr>
              <w:t>Адрес органи</w:t>
            </w:r>
            <w:r w:rsidRPr="00C85419">
              <w:rPr>
                <w:sz w:val="22"/>
              </w:rPr>
              <w:softHyphen/>
              <w:t>зации</w:t>
            </w: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  <w:r w:rsidRPr="00C85419">
              <w:rPr>
                <w:sz w:val="22"/>
              </w:rPr>
              <w:t>поступ</w:t>
            </w:r>
            <w:r w:rsidRPr="00C85419">
              <w:rPr>
                <w:sz w:val="22"/>
              </w:rPr>
              <w:softHyphen/>
              <w:t>ления</w:t>
            </w: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  <w:r w:rsidRPr="00C85419">
              <w:rPr>
                <w:sz w:val="22"/>
              </w:rPr>
              <w:t>ухода</w:t>
            </w:r>
          </w:p>
        </w:tc>
        <w:tc>
          <w:tcPr>
            <w:tcW w:w="4138" w:type="dxa"/>
            <w:vMerge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rPr>
          <w:cantSplit/>
          <w:trHeight w:val="397"/>
        </w:trPr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138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  <w:r w:rsidRPr="00D51C2A">
        <w:rPr>
          <w:sz w:val="22"/>
        </w:rPr>
        <w:t>Сведения в пунктах 1–1</w:t>
      </w:r>
      <w:r>
        <w:rPr>
          <w:sz w:val="22"/>
        </w:rPr>
        <w:t>3</w:t>
      </w:r>
      <w:r w:rsidRPr="00D51C2A">
        <w:rPr>
          <w:sz w:val="22"/>
        </w:rPr>
        <w:t xml:space="preserve"> соответствуют данным общегражданского паспорта, трудовой книжки, сведениям о трудовой деятельности, а также данным документов об образовании и (или) о квалификации, военного билета.</w:t>
      </w: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p w:rsidR="00BD573E" w:rsidRPr="0052732F" w:rsidRDefault="00BD573E" w:rsidP="00BD573E">
      <w:pPr>
        <w:autoSpaceDE w:val="0"/>
        <w:autoSpaceDN w:val="0"/>
        <w:rPr>
          <w:sz w:val="18"/>
        </w:rPr>
      </w:pPr>
      <w:r>
        <w:rPr>
          <w:sz w:val="22"/>
        </w:rPr>
        <w:t>14. ______________________________________ не имеет</w:t>
      </w:r>
      <w:r w:rsidRPr="0052732F">
        <w:rPr>
          <w:sz w:val="22"/>
        </w:rPr>
        <w:t xml:space="preserve"> неснятую (непогашенную) </w:t>
      </w:r>
      <w:proofErr w:type="gramStart"/>
      <w:r w:rsidRPr="0052732F">
        <w:rPr>
          <w:sz w:val="22"/>
        </w:rPr>
        <w:t>судимость,</w:t>
      </w:r>
      <w:r>
        <w:rPr>
          <w:sz w:val="22"/>
        </w:rPr>
        <w:br/>
      </w:r>
      <w:r>
        <w:rPr>
          <w:sz w:val="22"/>
        </w:rPr>
        <w:tab/>
      </w:r>
      <w:proofErr w:type="gramEnd"/>
      <w:r>
        <w:rPr>
          <w:sz w:val="22"/>
        </w:rPr>
        <w:tab/>
      </w:r>
      <w:r w:rsidRPr="0052732F">
        <w:rPr>
          <w:sz w:val="18"/>
        </w:rPr>
        <w:t>(фамилия, инициалы)</w:t>
      </w:r>
    </w:p>
    <w:p w:rsidR="00BD573E" w:rsidRDefault="00BD573E" w:rsidP="00BD573E">
      <w:pPr>
        <w:autoSpaceDE w:val="0"/>
        <w:autoSpaceDN w:val="0"/>
        <w:rPr>
          <w:sz w:val="22"/>
        </w:rPr>
      </w:pPr>
      <w:r w:rsidRPr="0052732F">
        <w:rPr>
          <w:sz w:val="22"/>
        </w:rPr>
        <w:t>дисциплинарные взыскания</w:t>
      </w:r>
      <w:r>
        <w:rPr>
          <w:sz w:val="22"/>
        </w:rPr>
        <w:t xml:space="preserve">, </w:t>
      </w:r>
      <w:r w:rsidRPr="0052732F">
        <w:rPr>
          <w:sz w:val="22"/>
        </w:rPr>
        <w:t xml:space="preserve">в отношении </w:t>
      </w:r>
      <w:r>
        <w:rPr>
          <w:sz w:val="22"/>
        </w:rPr>
        <w:t>него</w:t>
      </w:r>
      <w:r w:rsidRPr="0052732F">
        <w:rPr>
          <w:sz w:val="22"/>
        </w:rPr>
        <w:t xml:space="preserve"> служебная проверка</w:t>
      </w:r>
      <w:r>
        <w:rPr>
          <w:sz w:val="22"/>
        </w:rPr>
        <w:t xml:space="preserve"> не</w:t>
      </w:r>
      <w:r w:rsidRPr="0052732F">
        <w:rPr>
          <w:sz w:val="22"/>
        </w:rPr>
        <w:t xml:space="preserve"> проводится</w:t>
      </w:r>
      <w:r>
        <w:rPr>
          <w:sz w:val="22"/>
        </w:rPr>
        <w:t>.</w:t>
      </w:r>
      <w:r w:rsidRPr="0052732F">
        <w:rPr>
          <w:sz w:val="22"/>
        </w:rPr>
        <w:t xml:space="preserve"> </w:t>
      </w: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  <w:r w:rsidRPr="00C85419">
        <w:rPr>
          <w:sz w:val="22"/>
        </w:rPr>
        <w:t>Руководитель кадрового подразделения</w:t>
      </w:r>
    </w:p>
    <w:p w:rsidR="00BD573E" w:rsidRDefault="00BD573E" w:rsidP="00BD573E">
      <w:pPr>
        <w:autoSpaceDE w:val="0"/>
        <w:autoSpaceDN w:val="0"/>
        <w:ind w:firstLine="567"/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3827"/>
      </w:tblGrid>
      <w:tr w:rsidR="00BD573E" w:rsidRPr="00C85419" w:rsidTr="0020103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573E" w:rsidRPr="00C85419" w:rsidTr="0020103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5419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541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C85419">
              <w:rPr>
                <w:sz w:val="18"/>
                <w:szCs w:val="18"/>
              </w:rPr>
              <w:t>)</w:t>
            </w:r>
          </w:p>
        </w:tc>
      </w:tr>
    </w:tbl>
    <w:p w:rsidR="00BD573E" w:rsidRPr="00C85419" w:rsidRDefault="00BD573E" w:rsidP="00BD573E">
      <w:pPr>
        <w:autoSpaceDE w:val="0"/>
        <w:autoSpaceDN w:val="0"/>
        <w:jc w:val="center"/>
        <w:rPr>
          <w:sz w:val="22"/>
        </w:rPr>
      </w:pPr>
      <w:r w:rsidRPr="00C85419">
        <w:rPr>
          <w:sz w:val="22"/>
        </w:rPr>
        <w:t>М.П.</w:t>
      </w:r>
    </w:p>
    <w:tbl>
      <w:tblPr>
        <w:tblW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</w:tblGrid>
      <w:tr w:rsidR="00BD573E" w:rsidRPr="00C85419" w:rsidTr="0020103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  <w:r w:rsidRPr="00F16C6E">
              <w:rPr>
                <w:sz w:val="22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jc w:val="right"/>
              <w:rPr>
                <w:sz w:val="22"/>
              </w:rPr>
            </w:pPr>
            <w:r w:rsidRPr="00C85419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3E" w:rsidRPr="00C85419" w:rsidRDefault="00BD573E" w:rsidP="00201032">
            <w:pPr>
              <w:autoSpaceDE w:val="0"/>
              <w:autoSpaceDN w:val="0"/>
              <w:ind w:left="57"/>
              <w:rPr>
                <w:sz w:val="22"/>
              </w:rPr>
            </w:pPr>
            <w:r w:rsidRPr="00C85419">
              <w:rPr>
                <w:sz w:val="22"/>
              </w:rPr>
              <w:t>г.</w:t>
            </w:r>
          </w:p>
        </w:tc>
      </w:tr>
      <w:tr w:rsidR="00BD573E" w:rsidRPr="00C85419" w:rsidTr="0020103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73E" w:rsidRPr="00C85419" w:rsidRDefault="00BD573E" w:rsidP="002010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BD573E" w:rsidRDefault="00BD573E" w:rsidP="00BD573E">
      <w:pPr>
        <w:autoSpaceDE w:val="0"/>
        <w:autoSpaceDN w:val="0"/>
        <w:rPr>
          <w:rFonts w:cs="Times New Roman"/>
          <w:szCs w:val="28"/>
        </w:rPr>
      </w:pPr>
    </w:p>
    <w:p w:rsidR="00BD573E" w:rsidRDefault="00BD573E" w:rsidP="00BD573E">
      <w:pPr>
        <w:autoSpaceDE w:val="0"/>
        <w:autoSpaceDN w:val="0"/>
        <w:rPr>
          <w:rFonts w:cs="Times New Roman"/>
          <w:szCs w:val="28"/>
        </w:rPr>
      </w:pPr>
    </w:p>
    <w:p w:rsidR="00BD573E" w:rsidRDefault="00BD573E" w:rsidP="00BD573E">
      <w:pPr>
        <w:autoSpaceDE w:val="0"/>
        <w:autoSpaceDN w:val="0"/>
        <w:rPr>
          <w:rFonts w:cs="Times New Roman"/>
          <w:szCs w:val="28"/>
        </w:rPr>
      </w:pPr>
    </w:p>
    <w:p w:rsidR="00BD573E" w:rsidRDefault="00BD573E" w:rsidP="00BD573E">
      <w:pPr>
        <w:autoSpaceDE w:val="0"/>
        <w:autoSpaceDN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</w:t>
      </w:r>
    </w:p>
    <w:p w:rsidR="00BD573E" w:rsidRPr="00C72AF5" w:rsidRDefault="00BD573E" w:rsidP="00BD573E">
      <w:pPr>
        <w:autoSpaceDE w:val="0"/>
        <w:autoSpaceDN w:val="0"/>
        <w:rPr>
          <w:rFonts w:cs="Times New Roman"/>
          <w:szCs w:val="28"/>
        </w:rPr>
      </w:pPr>
    </w:p>
    <w:p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BD573E" w:rsidSect="00BD573E">
          <w:headerReference w:type="default" r:id="rId12"/>
          <w:pgSz w:w="11906" w:h="16838"/>
          <w:pgMar w:top="1134" w:right="851" w:bottom="964" w:left="1701" w:header="709" w:footer="709" w:gutter="0"/>
          <w:cols w:space="708"/>
          <w:docGrid w:linePitch="381"/>
        </w:sectPr>
      </w:pP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lastRenderedPageBreak/>
        <w:t>УТВЕРЖДЕН</w:t>
      </w:r>
      <w:r>
        <w:rPr>
          <w:b w:val="0"/>
        </w:rPr>
        <w:t>О</w:t>
      </w: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приказом Администрации</w:t>
      </w: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Главы и Правительства</w:t>
      </w:r>
    </w:p>
    <w:p w:rsidR="00BD573E" w:rsidRPr="00C72AF5" w:rsidRDefault="00BD573E" w:rsidP="00BD573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Республики Дагестан</w:t>
      </w:r>
    </w:p>
    <w:p w:rsidR="00BD573E" w:rsidRPr="00C72AF5" w:rsidRDefault="00BD573E" w:rsidP="00BD573E">
      <w:pPr>
        <w:pStyle w:val="ConsPlusNormal"/>
        <w:contextualSpacing/>
      </w:pPr>
    </w:p>
    <w:p w:rsidR="00BD573E" w:rsidRDefault="00BD573E" w:rsidP="00BD573E">
      <w:pPr>
        <w:pStyle w:val="ConsPlusNormal"/>
        <w:contextualSpacing/>
      </w:pPr>
    </w:p>
    <w:p w:rsidR="00BD573E" w:rsidRPr="00C72AF5" w:rsidRDefault="00BD573E" w:rsidP="00BD573E">
      <w:pPr>
        <w:pStyle w:val="ConsPlusNormal"/>
        <w:contextualSpacing/>
      </w:pPr>
    </w:p>
    <w:p w:rsidR="00BD573E" w:rsidRPr="00C72AF5" w:rsidRDefault="00BD573E" w:rsidP="00BD573E">
      <w:pPr>
        <w:pStyle w:val="ConsPlusNormal"/>
        <w:contextualSpacing/>
        <w:jc w:val="center"/>
        <w:rPr>
          <w:b/>
        </w:rPr>
      </w:pPr>
      <w:r>
        <w:rPr>
          <w:b/>
        </w:rPr>
        <w:t>П О Л О Ж Е Н И Е</w:t>
      </w:r>
    </w:p>
    <w:p w:rsidR="00BD573E" w:rsidRDefault="00BD573E" w:rsidP="00BD573E">
      <w:pPr>
        <w:pStyle w:val="ConsPlusNormal"/>
        <w:contextualSpacing/>
        <w:jc w:val="center"/>
        <w:rPr>
          <w:b/>
        </w:rPr>
      </w:pPr>
      <w:r>
        <w:rPr>
          <w:b/>
        </w:rPr>
        <w:t xml:space="preserve">о Почетной грамоте </w:t>
      </w:r>
      <w:r w:rsidRPr="0070189D">
        <w:rPr>
          <w:b/>
        </w:rPr>
        <w:t>Администрации</w:t>
      </w:r>
    </w:p>
    <w:p w:rsidR="00BD573E" w:rsidRPr="00C72AF5" w:rsidRDefault="00BD573E" w:rsidP="00BD573E">
      <w:pPr>
        <w:pStyle w:val="ConsPlusNormal"/>
        <w:contextualSpacing/>
        <w:jc w:val="center"/>
        <w:rPr>
          <w:b/>
        </w:rPr>
      </w:pPr>
      <w:r w:rsidRPr="0070189D">
        <w:rPr>
          <w:b/>
        </w:rPr>
        <w:t>Главы и Правительства Республики Дагестан</w:t>
      </w:r>
    </w:p>
    <w:p w:rsidR="00BD573E" w:rsidRDefault="00BD573E" w:rsidP="00BD573E">
      <w:pPr>
        <w:pStyle w:val="ConsPlusNormal"/>
        <w:contextualSpacing/>
      </w:pPr>
    </w:p>
    <w:p w:rsidR="00BD573E" w:rsidRPr="00C72AF5" w:rsidRDefault="00BD573E" w:rsidP="00BD573E">
      <w:pPr>
        <w:pStyle w:val="ConsPlusNormal"/>
        <w:contextualSpacing/>
      </w:pP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 w:rsidRPr="00C72AF5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Почетной грамотой</w:t>
      </w:r>
      <w:r w:rsidRPr="0070189D">
        <w:rPr>
          <w:rFonts w:cs="Times New Roman"/>
          <w:szCs w:val="28"/>
        </w:rPr>
        <w:t xml:space="preserve"> Администрации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 награждаются лица, замещающие государственные должности Республики Дагестан в Администрации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, государственные гражданские служащие Республики Дагестан в Администрации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 и работники Администрации</w:t>
      </w:r>
      <w:r w:rsidRPr="00D56616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, </w:t>
      </w:r>
      <w:r w:rsidRPr="00980833">
        <w:rPr>
          <w:rFonts w:cs="Times New Roman"/>
          <w:szCs w:val="28"/>
        </w:rPr>
        <w:t>замещающи</w:t>
      </w:r>
      <w:r>
        <w:rPr>
          <w:rFonts w:cs="Times New Roman"/>
          <w:szCs w:val="28"/>
        </w:rPr>
        <w:t>е</w:t>
      </w:r>
      <w:r w:rsidRPr="00980833">
        <w:rPr>
          <w:rFonts w:cs="Times New Roman"/>
          <w:szCs w:val="28"/>
        </w:rPr>
        <w:t xml:space="preserve"> должности, не являющиеся должностями государственной гражданской службы Республики Дагестан</w:t>
      </w:r>
      <w:r>
        <w:rPr>
          <w:rFonts w:cs="Times New Roman"/>
          <w:szCs w:val="28"/>
        </w:rPr>
        <w:t>, за безупречную и эффективную государственную гражданскую службу, существенный личный вклад</w:t>
      </w:r>
      <w:r w:rsidRPr="008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решение задач, возложенных на Администрацию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, </w:t>
      </w:r>
      <w:r w:rsidRPr="00A2421B">
        <w:rPr>
          <w:rFonts w:cs="Times New Roman"/>
          <w:szCs w:val="28"/>
        </w:rPr>
        <w:t xml:space="preserve">организацию и участие в проведении </w:t>
      </w:r>
      <w:r>
        <w:rPr>
          <w:rFonts w:cs="Times New Roman"/>
          <w:szCs w:val="28"/>
        </w:rPr>
        <w:t xml:space="preserve">всероссийских или </w:t>
      </w:r>
      <w:r w:rsidRPr="00A2421B">
        <w:rPr>
          <w:rFonts w:cs="Times New Roman"/>
          <w:szCs w:val="28"/>
        </w:rPr>
        <w:t>республиканских мероприятий</w:t>
      </w:r>
      <w:r>
        <w:rPr>
          <w:rFonts w:cs="Times New Roman"/>
          <w:szCs w:val="28"/>
        </w:rPr>
        <w:t xml:space="preserve">, </w:t>
      </w:r>
      <w:r w:rsidRPr="00A2421B">
        <w:rPr>
          <w:rFonts w:cs="Times New Roman"/>
          <w:szCs w:val="28"/>
        </w:rPr>
        <w:t>разработку и внедрение новых технологий, методик и форм работы</w:t>
      </w:r>
      <w:r>
        <w:rPr>
          <w:rFonts w:cs="Times New Roman"/>
          <w:szCs w:val="28"/>
        </w:rPr>
        <w:t xml:space="preserve">, </w:t>
      </w:r>
      <w:r w:rsidRPr="00EF46C7">
        <w:rPr>
          <w:rFonts w:cs="Times New Roman"/>
          <w:szCs w:val="28"/>
        </w:rPr>
        <w:t>иные особые заслуги и достижения, позволяющие повысить качество</w:t>
      </w:r>
      <w:r>
        <w:rPr>
          <w:rFonts w:cs="Times New Roman"/>
          <w:szCs w:val="28"/>
        </w:rPr>
        <w:t xml:space="preserve"> работы Администрации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>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2. Почетной грамотой</w:t>
      </w:r>
      <w:r w:rsidRPr="00D56616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 xml:space="preserve">Главы и Правительства Республики Дагестан </w:t>
      </w:r>
      <w:r>
        <w:rPr>
          <w:rFonts w:cs="Times New Roman"/>
          <w:szCs w:val="28"/>
        </w:rPr>
        <w:t xml:space="preserve">могут быть награждены лица, замещающие государственные должности, государственные </w:t>
      </w:r>
      <w:r w:rsidRPr="0019525A">
        <w:rPr>
          <w:rFonts w:cs="Times New Roman"/>
          <w:szCs w:val="28"/>
        </w:rPr>
        <w:t>граждански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служащи</w:t>
      </w:r>
      <w:r>
        <w:rPr>
          <w:rFonts w:cs="Times New Roman"/>
          <w:szCs w:val="28"/>
        </w:rPr>
        <w:t xml:space="preserve">е </w:t>
      </w:r>
      <w:r w:rsidRPr="0019525A">
        <w:rPr>
          <w:rFonts w:cs="Times New Roman"/>
          <w:szCs w:val="28"/>
        </w:rPr>
        <w:t>и работни</w:t>
      </w:r>
      <w:r>
        <w:rPr>
          <w:rFonts w:cs="Times New Roman"/>
          <w:szCs w:val="28"/>
        </w:rPr>
        <w:t>ки</w:t>
      </w:r>
      <w:r w:rsidRPr="0019525A">
        <w:rPr>
          <w:rFonts w:cs="Times New Roman"/>
          <w:szCs w:val="28"/>
        </w:rPr>
        <w:t xml:space="preserve"> иных государственных органов,</w:t>
      </w:r>
      <w:r>
        <w:rPr>
          <w:rFonts w:cs="Times New Roman"/>
          <w:szCs w:val="28"/>
        </w:rPr>
        <w:t xml:space="preserve"> лица, замещающие муниципальные должности,</w:t>
      </w:r>
      <w:r w:rsidRPr="0019525A">
        <w:rPr>
          <w:rFonts w:cs="Times New Roman"/>
          <w:szCs w:val="28"/>
        </w:rPr>
        <w:t xml:space="preserve"> муниципальны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служащи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и работни</w:t>
      </w:r>
      <w:r>
        <w:rPr>
          <w:rFonts w:cs="Times New Roman"/>
          <w:szCs w:val="28"/>
        </w:rPr>
        <w:t>ки</w:t>
      </w:r>
      <w:r w:rsidRPr="0019525A">
        <w:rPr>
          <w:rFonts w:cs="Times New Roman"/>
          <w:szCs w:val="28"/>
        </w:rPr>
        <w:t xml:space="preserve"> органов местного самоуправления, </w:t>
      </w:r>
      <w:r>
        <w:rPr>
          <w:rFonts w:cs="Times New Roman"/>
          <w:szCs w:val="28"/>
        </w:rPr>
        <w:t xml:space="preserve">работники учреждений, подведомственных </w:t>
      </w:r>
      <w:r w:rsidRPr="0070189D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 и указанным органам, </w:t>
      </w:r>
      <w:r w:rsidRPr="0019525A">
        <w:rPr>
          <w:rFonts w:cs="Times New Roman"/>
          <w:szCs w:val="28"/>
        </w:rPr>
        <w:t>ины</w:t>
      </w:r>
      <w:r>
        <w:rPr>
          <w:rFonts w:cs="Times New Roman"/>
          <w:szCs w:val="28"/>
        </w:rPr>
        <w:t xml:space="preserve">е </w:t>
      </w:r>
      <w:r w:rsidRPr="0019525A">
        <w:rPr>
          <w:rFonts w:cs="Times New Roman"/>
          <w:szCs w:val="28"/>
        </w:rPr>
        <w:t>граждан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Российской Федерации и иностранны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граждан</w:t>
      </w:r>
      <w:r>
        <w:rPr>
          <w:rFonts w:cs="Times New Roman"/>
          <w:szCs w:val="28"/>
        </w:rPr>
        <w:t xml:space="preserve">е за существенный личный вклад и содействие в решении </w:t>
      </w:r>
      <w:r w:rsidRPr="0019525A">
        <w:rPr>
          <w:rFonts w:cs="Times New Roman"/>
          <w:szCs w:val="28"/>
        </w:rPr>
        <w:t>задач, возложенных на Администрацию</w:t>
      </w:r>
      <w:r w:rsidRPr="00D56616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>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F40A64">
        <w:rPr>
          <w:rFonts w:cs="Times New Roman"/>
          <w:szCs w:val="28"/>
        </w:rPr>
        <w:t xml:space="preserve">Образец бланка </w:t>
      </w:r>
      <w:r>
        <w:rPr>
          <w:rFonts w:cs="Times New Roman"/>
          <w:szCs w:val="28"/>
        </w:rPr>
        <w:t>Почетной грамоты</w:t>
      </w:r>
      <w:r w:rsidRPr="0070189D">
        <w:rPr>
          <w:rFonts w:cs="Times New Roman"/>
          <w:szCs w:val="28"/>
        </w:rPr>
        <w:t xml:space="preserve"> Администрации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 w:rsidRPr="00F40A64">
        <w:rPr>
          <w:rFonts w:cs="Times New Roman"/>
          <w:szCs w:val="28"/>
        </w:rPr>
        <w:t xml:space="preserve"> прил</w:t>
      </w:r>
      <w:r>
        <w:rPr>
          <w:rFonts w:cs="Times New Roman"/>
          <w:szCs w:val="28"/>
        </w:rPr>
        <w:t xml:space="preserve">агается </w:t>
      </w:r>
      <w:r w:rsidRPr="00F40A64">
        <w:rPr>
          <w:rFonts w:cs="Times New Roman"/>
          <w:szCs w:val="28"/>
        </w:rPr>
        <w:t>к настоящему Положению.</w:t>
      </w:r>
    </w:p>
    <w:p w:rsidR="00BD573E" w:rsidRDefault="00BD573E" w:rsidP="00BD573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</w:p>
    <w:p w:rsidR="00BD573E" w:rsidRPr="00C72AF5" w:rsidRDefault="00BD573E" w:rsidP="00BD573E">
      <w:pPr>
        <w:autoSpaceDE w:val="0"/>
        <w:autoSpaceDN w:val="0"/>
        <w:adjustRightInd w:val="0"/>
        <w:spacing w:before="280"/>
        <w:contextualSpacing/>
        <w:rPr>
          <w:rFonts w:cs="Times New Roman"/>
          <w:szCs w:val="28"/>
        </w:rPr>
      </w:pPr>
    </w:p>
    <w:p w:rsidR="00BD573E" w:rsidRPr="00C72AF5" w:rsidRDefault="00BD573E" w:rsidP="00BD573E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r w:rsidRPr="00C72AF5">
        <w:rPr>
          <w:rFonts w:cs="Times New Roman"/>
          <w:szCs w:val="28"/>
        </w:rPr>
        <w:t>____________________</w:t>
      </w:r>
    </w:p>
    <w:p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BD573E" w:rsidSect="00BD573E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A3731" w:rsidRPr="00C72AF5" w:rsidRDefault="00DA3731" w:rsidP="00DA3731">
      <w:pPr>
        <w:pStyle w:val="ConsPlusTitle"/>
        <w:ind w:left="8505"/>
        <w:contextualSpacing/>
        <w:jc w:val="center"/>
        <w:rPr>
          <w:b w:val="0"/>
        </w:rPr>
      </w:pPr>
      <w:r>
        <w:rPr>
          <w:b w:val="0"/>
        </w:rPr>
        <w:lastRenderedPageBreak/>
        <w:t>ПРИЛОЖЕНИЕ</w:t>
      </w:r>
    </w:p>
    <w:p w:rsidR="00DA3731" w:rsidRPr="00C72AF5" w:rsidRDefault="00DA3731" w:rsidP="00DA3731">
      <w:pPr>
        <w:pStyle w:val="ConsPlusTitle"/>
        <w:ind w:left="8505"/>
        <w:contextualSpacing/>
        <w:jc w:val="center"/>
        <w:rPr>
          <w:b w:val="0"/>
        </w:rPr>
      </w:pPr>
      <w:r>
        <w:rPr>
          <w:b w:val="0"/>
        </w:rPr>
        <w:t xml:space="preserve">к Положению о Почетной грамоте </w:t>
      </w:r>
      <w:r w:rsidRPr="00C72AF5">
        <w:rPr>
          <w:b w:val="0"/>
        </w:rPr>
        <w:t>Администрации</w:t>
      </w:r>
      <w:r>
        <w:rPr>
          <w:b w:val="0"/>
        </w:rPr>
        <w:t xml:space="preserve"> Главы </w:t>
      </w:r>
      <w:r w:rsidRPr="00C72AF5">
        <w:rPr>
          <w:b w:val="0"/>
        </w:rPr>
        <w:t>и Правительства</w:t>
      </w:r>
      <w:r>
        <w:rPr>
          <w:b w:val="0"/>
        </w:rPr>
        <w:t xml:space="preserve"> </w:t>
      </w:r>
      <w:r w:rsidRPr="00C72AF5">
        <w:rPr>
          <w:b w:val="0"/>
        </w:rPr>
        <w:t>Республики Дагестан</w:t>
      </w:r>
    </w:p>
    <w:p w:rsidR="00DA3731" w:rsidRDefault="00DA3731" w:rsidP="00DA3731">
      <w:pPr>
        <w:pStyle w:val="ConsPlusNormal"/>
        <w:contextualSpacing/>
        <w:jc w:val="right"/>
      </w:pPr>
    </w:p>
    <w:p w:rsidR="00DA3731" w:rsidRPr="00B33CB3" w:rsidRDefault="00DA3731" w:rsidP="00DA3731">
      <w:pPr>
        <w:pStyle w:val="ConsPlusNormal"/>
        <w:contextualSpacing/>
        <w:jc w:val="center"/>
        <w:rPr>
          <w:b/>
        </w:rPr>
      </w:pPr>
      <w:r w:rsidRPr="00B33CB3">
        <w:rPr>
          <w:b/>
        </w:rPr>
        <w:t>О</w:t>
      </w:r>
      <w:r>
        <w:rPr>
          <w:b/>
        </w:rPr>
        <w:t xml:space="preserve"> </w:t>
      </w:r>
      <w:r w:rsidRPr="00B33CB3">
        <w:rPr>
          <w:b/>
        </w:rPr>
        <w:t>Б</w:t>
      </w:r>
      <w:r>
        <w:rPr>
          <w:b/>
        </w:rPr>
        <w:t xml:space="preserve"> </w:t>
      </w:r>
      <w:r w:rsidRPr="00B33CB3">
        <w:rPr>
          <w:b/>
        </w:rPr>
        <w:t>Р</w:t>
      </w:r>
      <w:r>
        <w:rPr>
          <w:b/>
        </w:rPr>
        <w:t xml:space="preserve"> </w:t>
      </w:r>
      <w:r w:rsidRPr="00B33CB3">
        <w:rPr>
          <w:b/>
        </w:rPr>
        <w:t>А</w:t>
      </w:r>
      <w:r>
        <w:rPr>
          <w:b/>
        </w:rPr>
        <w:t xml:space="preserve"> </w:t>
      </w:r>
      <w:r w:rsidRPr="00B33CB3">
        <w:rPr>
          <w:b/>
        </w:rPr>
        <w:t>З</w:t>
      </w:r>
      <w:r>
        <w:rPr>
          <w:b/>
        </w:rPr>
        <w:t xml:space="preserve"> </w:t>
      </w:r>
      <w:r w:rsidRPr="00B33CB3">
        <w:rPr>
          <w:b/>
        </w:rPr>
        <w:t>Е</w:t>
      </w:r>
      <w:r>
        <w:rPr>
          <w:b/>
        </w:rPr>
        <w:t xml:space="preserve"> </w:t>
      </w:r>
      <w:r w:rsidRPr="00B33CB3">
        <w:rPr>
          <w:b/>
        </w:rPr>
        <w:t>Ц</w:t>
      </w:r>
      <w:r>
        <w:rPr>
          <w:b/>
        </w:rPr>
        <w:t xml:space="preserve">  </w:t>
      </w:r>
      <w:r w:rsidRPr="00B33CB3">
        <w:rPr>
          <w:b/>
        </w:rPr>
        <w:t xml:space="preserve"> Б</w:t>
      </w:r>
      <w:r>
        <w:rPr>
          <w:b/>
        </w:rPr>
        <w:t xml:space="preserve"> </w:t>
      </w:r>
      <w:r w:rsidRPr="00B33CB3">
        <w:rPr>
          <w:b/>
        </w:rPr>
        <w:t>Л</w:t>
      </w:r>
      <w:r>
        <w:rPr>
          <w:b/>
        </w:rPr>
        <w:t xml:space="preserve"> </w:t>
      </w:r>
      <w:r w:rsidRPr="00B33CB3">
        <w:rPr>
          <w:b/>
        </w:rPr>
        <w:t>А</w:t>
      </w:r>
      <w:r>
        <w:rPr>
          <w:b/>
        </w:rPr>
        <w:t xml:space="preserve"> </w:t>
      </w:r>
      <w:r w:rsidRPr="00B33CB3">
        <w:rPr>
          <w:b/>
        </w:rPr>
        <w:t>Н</w:t>
      </w:r>
      <w:r>
        <w:rPr>
          <w:b/>
        </w:rPr>
        <w:t xml:space="preserve"> </w:t>
      </w:r>
      <w:r w:rsidRPr="00B33CB3">
        <w:rPr>
          <w:b/>
        </w:rPr>
        <w:t>К</w:t>
      </w:r>
      <w:r>
        <w:rPr>
          <w:b/>
        </w:rPr>
        <w:t xml:space="preserve"> </w:t>
      </w:r>
      <w:r w:rsidRPr="00B33CB3">
        <w:rPr>
          <w:b/>
        </w:rPr>
        <w:t>А</w:t>
      </w:r>
    </w:p>
    <w:p w:rsidR="00DA3731" w:rsidRPr="00B33CB3" w:rsidRDefault="00DA3731" w:rsidP="00DA3731">
      <w:pPr>
        <w:pStyle w:val="ConsPlusNormal"/>
        <w:contextualSpacing/>
        <w:jc w:val="center"/>
        <w:rPr>
          <w:b/>
        </w:rPr>
      </w:pPr>
      <w:r w:rsidRPr="00B33CB3">
        <w:rPr>
          <w:b/>
          <w:szCs w:val="28"/>
        </w:rPr>
        <w:t>Почетной грамоты Администрации</w:t>
      </w:r>
      <w:r>
        <w:rPr>
          <w:b/>
          <w:szCs w:val="28"/>
        </w:rPr>
        <w:t xml:space="preserve"> </w:t>
      </w:r>
      <w:r w:rsidRPr="00B33CB3">
        <w:rPr>
          <w:b/>
          <w:szCs w:val="28"/>
        </w:rPr>
        <w:t>Главы и Правительства</w:t>
      </w:r>
      <w:r>
        <w:rPr>
          <w:b/>
          <w:szCs w:val="28"/>
        </w:rPr>
        <w:t xml:space="preserve"> </w:t>
      </w:r>
      <w:r w:rsidRPr="00B33CB3">
        <w:rPr>
          <w:b/>
          <w:szCs w:val="28"/>
        </w:rPr>
        <w:t>Республики Дагестан</w:t>
      </w:r>
    </w:p>
    <w:p w:rsidR="00DA3731" w:rsidRDefault="00DA3731" w:rsidP="00DA3731">
      <w:pPr>
        <w:pStyle w:val="ConsPlusNormal"/>
        <w:contextualSpacing/>
      </w:pPr>
    </w:p>
    <w:tbl>
      <w:tblPr>
        <w:tblStyle w:val="ab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A3731" w:rsidTr="00201032">
        <w:tc>
          <w:tcPr>
            <w:tcW w:w="14786" w:type="dxa"/>
          </w:tcPr>
          <w:p w:rsidR="00DA3731" w:rsidRDefault="00DA3731" w:rsidP="00201032">
            <w:pPr>
              <w:pStyle w:val="ConsPlusNormal"/>
              <w:contextualSpacing/>
            </w:pPr>
            <w:r>
              <w:rPr>
                <w:noProof/>
              </w:rPr>
              <w:object w:dxaOrig="1440" w:dyaOrig="1440">
                <v:shape id="_x0000_s1027" type="#_x0000_t75" style="position:absolute;margin-left:330.75pt;margin-top:1pt;width:1in;height:76.5pt;z-index:251663360;mso-position-horizontal-relative:text;mso-position-vertical-relative:text">
                  <v:imagedata r:id="rId7" o:title=""/>
                  <w10:wrap type="square" side="left"/>
                </v:shape>
                <o:OLEObject Type="Embed" ProgID="PBrush" ShapeID="_x0000_s1027" DrawAspect="Content" ObjectID="_1755423911" r:id="rId14"/>
              </w:object>
            </w:r>
          </w:p>
          <w:p w:rsidR="00DA3731" w:rsidRDefault="00DA3731" w:rsidP="00201032">
            <w:pPr>
              <w:pStyle w:val="ConsPlusNormal"/>
              <w:contextualSpacing/>
            </w:pPr>
          </w:p>
          <w:p w:rsidR="00DA3731" w:rsidRDefault="00DA3731" w:rsidP="00201032">
            <w:pPr>
              <w:pStyle w:val="ConsPlusNormal"/>
              <w:contextualSpacing/>
            </w:pPr>
          </w:p>
          <w:p w:rsidR="00DA3731" w:rsidRDefault="00DA3731" w:rsidP="00201032">
            <w:pPr>
              <w:pStyle w:val="ConsPlusNormal"/>
              <w:contextualSpacing/>
            </w:pPr>
          </w:p>
          <w:p w:rsidR="00DA3731" w:rsidRDefault="00DA3731" w:rsidP="00201032">
            <w:pPr>
              <w:pStyle w:val="ConsPlusNormal"/>
              <w:contextualSpacing/>
            </w:pPr>
          </w:p>
          <w:p w:rsidR="00DA3731" w:rsidRDefault="00DA3731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DA3731" w:rsidRDefault="00DA3731" w:rsidP="00201032">
            <w:pPr>
              <w:pStyle w:val="ConsPlusNormal"/>
              <w:contextualSpacing/>
              <w:jc w:val="center"/>
              <w:rPr>
                <w:b/>
                <w:sz w:val="40"/>
              </w:rPr>
            </w:pPr>
            <w:r w:rsidRPr="000B4EEB">
              <w:rPr>
                <w:b/>
                <w:sz w:val="40"/>
              </w:rPr>
              <w:t>АДМИНИСТРАЦИЯ ГЛАВЫ И ПРАВИТЕЛЬСТВА</w:t>
            </w:r>
          </w:p>
          <w:p w:rsidR="00DA3731" w:rsidRDefault="00DA3731" w:rsidP="00201032">
            <w:pPr>
              <w:pStyle w:val="ConsPlusNormal"/>
              <w:contextualSpacing/>
              <w:jc w:val="center"/>
              <w:rPr>
                <w:b/>
              </w:rPr>
            </w:pPr>
            <w:r w:rsidRPr="000B4EEB">
              <w:rPr>
                <w:b/>
                <w:sz w:val="40"/>
              </w:rPr>
              <w:t>РЕСПУБЛИКИ ДАГЕСТАН</w:t>
            </w:r>
          </w:p>
          <w:p w:rsidR="00DA3731" w:rsidRDefault="00DA3731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DA3731" w:rsidRPr="000B4EEB" w:rsidRDefault="00DA3731" w:rsidP="00201032">
            <w:pPr>
              <w:pStyle w:val="ConsPlusNormal"/>
              <w:contextualSpacing/>
              <w:jc w:val="center"/>
              <w:rPr>
                <w:b/>
                <w:sz w:val="40"/>
              </w:rPr>
            </w:pPr>
            <w:r w:rsidRPr="000B4EEB">
              <w:rPr>
                <w:b/>
                <w:sz w:val="40"/>
              </w:rPr>
              <w:t>ПОЧЕТНАЯ ГРАМОТА</w:t>
            </w:r>
          </w:p>
          <w:p w:rsidR="00DA3731" w:rsidRDefault="00DA3731" w:rsidP="00201032">
            <w:pPr>
              <w:pStyle w:val="ConsPlusNormal"/>
              <w:contextualSpacing/>
              <w:rPr>
                <w:b/>
              </w:rPr>
            </w:pPr>
          </w:p>
          <w:p w:rsidR="00DA3731" w:rsidRDefault="00DA3731" w:rsidP="00201032">
            <w:pPr>
              <w:pStyle w:val="ConsPlusNormal"/>
              <w:contextualSpacing/>
              <w:rPr>
                <w:b/>
              </w:rPr>
            </w:pPr>
          </w:p>
          <w:p w:rsidR="00DA3731" w:rsidRDefault="00DA3731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DA3731" w:rsidRDefault="00DA3731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DA3731" w:rsidRDefault="00DA3731" w:rsidP="00201032">
            <w:pPr>
              <w:pStyle w:val="ConsPlusNormal"/>
              <w:contextualSpacing/>
            </w:pPr>
          </w:p>
          <w:p w:rsidR="00DA3731" w:rsidRDefault="00DA3731" w:rsidP="00201032">
            <w:pPr>
              <w:pStyle w:val="ConsPlusNormal"/>
              <w:contextualSpacing/>
            </w:pPr>
          </w:p>
        </w:tc>
      </w:tr>
    </w:tbl>
    <w:p w:rsidR="00DA3731" w:rsidRPr="00C72AF5" w:rsidRDefault="00DA3731" w:rsidP="00DA3731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</w:t>
      </w:r>
      <w:r w:rsidRPr="00C72AF5">
        <w:rPr>
          <w:rFonts w:cs="Times New Roman"/>
          <w:szCs w:val="28"/>
        </w:rPr>
        <w:t>___________________</w:t>
      </w:r>
    </w:p>
    <w:p w:rsidR="00DA3731" w:rsidRDefault="00DA3731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DA3731" w:rsidSect="00DA3731">
          <w:headerReference w:type="default" r:id="rId15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3C5AAE" w:rsidRPr="00C72AF5" w:rsidRDefault="003C5AAE" w:rsidP="003C5AA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lastRenderedPageBreak/>
        <w:t>УТВЕРЖДЕН</w:t>
      </w:r>
      <w:r>
        <w:rPr>
          <w:b w:val="0"/>
        </w:rPr>
        <w:t>О</w:t>
      </w:r>
    </w:p>
    <w:p w:rsidR="003C5AAE" w:rsidRPr="00C72AF5" w:rsidRDefault="003C5AAE" w:rsidP="003C5AA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приказом Администрации</w:t>
      </w:r>
    </w:p>
    <w:p w:rsidR="003C5AAE" w:rsidRPr="00C72AF5" w:rsidRDefault="003C5AAE" w:rsidP="003C5AA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Главы и Правительства</w:t>
      </w:r>
    </w:p>
    <w:p w:rsidR="003C5AAE" w:rsidRPr="00C72AF5" w:rsidRDefault="003C5AAE" w:rsidP="003C5AAE">
      <w:pPr>
        <w:pStyle w:val="ConsPlusTitle"/>
        <w:ind w:left="4956"/>
        <w:contextualSpacing/>
        <w:jc w:val="center"/>
        <w:rPr>
          <w:b w:val="0"/>
        </w:rPr>
      </w:pPr>
      <w:r w:rsidRPr="00C72AF5">
        <w:rPr>
          <w:b w:val="0"/>
        </w:rPr>
        <w:t>Республики Дагестан</w:t>
      </w:r>
    </w:p>
    <w:p w:rsidR="003C5AAE" w:rsidRPr="00C72AF5" w:rsidRDefault="003C5AAE" w:rsidP="003C5AAE">
      <w:pPr>
        <w:pStyle w:val="ConsPlusNormal"/>
        <w:contextualSpacing/>
      </w:pPr>
    </w:p>
    <w:p w:rsidR="003C5AAE" w:rsidRDefault="003C5AAE" w:rsidP="003C5AAE">
      <w:pPr>
        <w:pStyle w:val="ConsPlusNormal"/>
        <w:contextualSpacing/>
      </w:pPr>
    </w:p>
    <w:p w:rsidR="003C5AAE" w:rsidRPr="00C72AF5" w:rsidRDefault="003C5AAE" w:rsidP="003C5AAE">
      <w:pPr>
        <w:pStyle w:val="ConsPlusNormal"/>
        <w:contextualSpacing/>
      </w:pPr>
    </w:p>
    <w:p w:rsidR="003C5AAE" w:rsidRPr="00C72AF5" w:rsidRDefault="003C5AAE" w:rsidP="003C5AAE">
      <w:pPr>
        <w:pStyle w:val="ConsPlusNormal"/>
        <w:contextualSpacing/>
        <w:jc w:val="center"/>
        <w:rPr>
          <w:b/>
        </w:rPr>
      </w:pPr>
      <w:r>
        <w:rPr>
          <w:b/>
        </w:rPr>
        <w:t>П О Л О Ж Е Н И Е</w:t>
      </w:r>
    </w:p>
    <w:p w:rsidR="003C5AAE" w:rsidRDefault="003C5AAE" w:rsidP="003C5AAE">
      <w:pPr>
        <w:pStyle w:val="ConsPlusNormal"/>
        <w:contextualSpacing/>
        <w:jc w:val="center"/>
        <w:rPr>
          <w:b/>
        </w:rPr>
      </w:pPr>
      <w:r>
        <w:rPr>
          <w:b/>
        </w:rPr>
        <w:t xml:space="preserve">о благодарности Руководителя </w:t>
      </w:r>
      <w:r w:rsidRPr="0070189D">
        <w:rPr>
          <w:b/>
        </w:rPr>
        <w:t>Администрации</w:t>
      </w:r>
    </w:p>
    <w:p w:rsidR="003C5AAE" w:rsidRPr="00C72AF5" w:rsidRDefault="003C5AAE" w:rsidP="003C5AAE">
      <w:pPr>
        <w:pStyle w:val="ConsPlusNormal"/>
        <w:contextualSpacing/>
        <w:jc w:val="center"/>
        <w:rPr>
          <w:b/>
        </w:rPr>
      </w:pPr>
      <w:r w:rsidRPr="0070189D">
        <w:rPr>
          <w:b/>
        </w:rPr>
        <w:t>Главы и Правительства Республики Дагестан</w:t>
      </w:r>
    </w:p>
    <w:p w:rsidR="003C5AAE" w:rsidRDefault="003C5AAE" w:rsidP="003C5AAE">
      <w:pPr>
        <w:pStyle w:val="ConsPlusNormal"/>
        <w:contextualSpacing/>
      </w:pPr>
    </w:p>
    <w:p w:rsidR="003C5AAE" w:rsidRPr="00C72AF5" w:rsidRDefault="003C5AAE" w:rsidP="003C5AAE">
      <w:pPr>
        <w:pStyle w:val="ConsPlusNormal"/>
        <w:contextualSpacing/>
      </w:pPr>
    </w:p>
    <w:p w:rsidR="003C5AAE" w:rsidRDefault="003C5AAE" w:rsidP="003C5AA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 w:rsidRPr="00C72AF5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Благодарностью</w:t>
      </w:r>
      <w:r w:rsidRPr="0070189D">
        <w:rPr>
          <w:rFonts w:cs="Times New Roman"/>
          <w:szCs w:val="28"/>
        </w:rPr>
        <w:t xml:space="preserve"> Руководителя Администрации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 поощряются </w:t>
      </w:r>
      <w:r w:rsidRPr="00600FA6">
        <w:rPr>
          <w:rFonts w:cs="Times New Roman"/>
          <w:szCs w:val="28"/>
        </w:rPr>
        <w:t>лица, замещающие государственные должности Республики Дагестан в Администрации Главы и Правительства Республики Дагестан, государственные гражданские служащие Республики Дагестан в Администрации Главы и Правительства Республики Дагестан и работники Администрации Главы и Правительства Республики Дагестан, замещающие должности, не являющиеся должностями государственной гражданской службы Республики Дагестан,</w:t>
      </w:r>
      <w:r>
        <w:rPr>
          <w:rFonts w:cs="Times New Roman"/>
          <w:szCs w:val="28"/>
        </w:rPr>
        <w:t xml:space="preserve"> за </w:t>
      </w:r>
      <w:r w:rsidRPr="00F620C4">
        <w:rPr>
          <w:rFonts w:cs="Times New Roman"/>
          <w:szCs w:val="28"/>
        </w:rPr>
        <w:t>добросовестное исполнение обязанностей</w:t>
      </w:r>
      <w:r>
        <w:rPr>
          <w:rFonts w:cs="Times New Roman"/>
          <w:szCs w:val="28"/>
        </w:rPr>
        <w:t xml:space="preserve"> и личный вклад в решение задач, возложенных на Администрацию</w:t>
      </w:r>
      <w:r w:rsidRPr="00695E25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>.</w:t>
      </w:r>
    </w:p>
    <w:p w:rsidR="003C5AAE" w:rsidRDefault="003C5AAE" w:rsidP="003C5AA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2. Благодарностью</w:t>
      </w:r>
      <w:r w:rsidRPr="004D345A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Руководителя Администрации</w:t>
      </w:r>
      <w:r w:rsidRPr="00695E25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 могут быть поощрены лица, замещающие государственные должности, государственные </w:t>
      </w:r>
      <w:r w:rsidRPr="0019525A">
        <w:rPr>
          <w:rFonts w:cs="Times New Roman"/>
          <w:szCs w:val="28"/>
        </w:rPr>
        <w:t>граждански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служащи</w:t>
      </w:r>
      <w:r>
        <w:rPr>
          <w:rFonts w:cs="Times New Roman"/>
          <w:szCs w:val="28"/>
        </w:rPr>
        <w:t xml:space="preserve">е </w:t>
      </w:r>
      <w:r w:rsidRPr="0019525A">
        <w:rPr>
          <w:rFonts w:cs="Times New Roman"/>
          <w:szCs w:val="28"/>
        </w:rPr>
        <w:t>и работни</w:t>
      </w:r>
      <w:r>
        <w:rPr>
          <w:rFonts w:cs="Times New Roman"/>
          <w:szCs w:val="28"/>
        </w:rPr>
        <w:t>ки</w:t>
      </w:r>
      <w:r w:rsidRPr="0019525A">
        <w:rPr>
          <w:rFonts w:cs="Times New Roman"/>
          <w:szCs w:val="28"/>
        </w:rPr>
        <w:t xml:space="preserve"> иных государственных органов,</w:t>
      </w:r>
      <w:r>
        <w:rPr>
          <w:rFonts w:cs="Times New Roman"/>
          <w:szCs w:val="28"/>
        </w:rPr>
        <w:t xml:space="preserve"> лица, замещающие муниципальные должности,</w:t>
      </w:r>
      <w:r w:rsidRPr="0019525A">
        <w:rPr>
          <w:rFonts w:cs="Times New Roman"/>
          <w:szCs w:val="28"/>
        </w:rPr>
        <w:t xml:space="preserve"> муниципальны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служащи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и работни</w:t>
      </w:r>
      <w:r>
        <w:rPr>
          <w:rFonts w:cs="Times New Roman"/>
          <w:szCs w:val="28"/>
        </w:rPr>
        <w:t>ки</w:t>
      </w:r>
      <w:r w:rsidRPr="0019525A">
        <w:rPr>
          <w:rFonts w:cs="Times New Roman"/>
          <w:szCs w:val="28"/>
        </w:rPr>
        <w:t xml:space="preserve"> органов местного самоуправления, </w:t>
      </w:r>
      <w:r>
        <w:rPr>
          <w:rFonts w:cs="Times New Roman"/>
          <w:szCs w:val="28"/>
        </w:rPr>
        <w:t xml:space="preserve">работники учреждений, подведомственных </w:t>
      </w:r>
      <w:r w:rsidRPr="0070189D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 и указанным органам, </w:t>
      </w:r>
      <w:r w:rsidRPr="0019525A">
        <w:rPr>
          <w:rFonts w:cs="Times New Roman"/>
          <w:szCs w:val="28"/>
        </w:rPr>
        <w:t>ины</w:t>
      </w:r>
      <w:r>
        <w:rPr>
          <w:rFonts w:cs="Times New Roman"/>
          <w:szCs w:val="28"/>
        </w:rPr>
        <w:t xml:space="preserve">е </w:t>
      </w:r>
      <w:r w:rsidRPr="0019525A">
        <w:rPr>
          <w:rFonts w:cs="Times New Roman"/>
          <w:szCs w:val="28"/>
        </w:rPr>
        <w:t>граждан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Российской Федерации и иностранны</w:t>
      </w:r>
      <w:r>
        <w:rPr>
          <w:rFonts w:cs="Times New Roman"/>
          <w:szCs w:val="28"/>
        </w:rPr>
        <w:t>е</w:t>
      </w:r>
      <w:r w:rsidRPr="0019525A">
        <w:rPr>
          <w:rFonts w:cs="Times New Roman"/>
          <w:szCs w:val="28"/>
        </w:rPr>
        <w:t xml:space="preserve"> граждан</w:t>
      </w:r>
      <w:r>
        <w:rPr>
          <w:rFonts w:cs="Times New Roman"/>
          <w:szCs w:val="28"/>
        </w:rPr>
        <w:t xml:space="preserve">е за содействие в решении </w:t>
      </w:r>
      <w:r w:rsidRPr="0019525A">
        <w:rPr>
          <w:rFonts w:cs="Times New Roman"/>
          <w:szCs w:val="28"/>
        </w:rPr>
        <w:t>задач, возложенных на Администрацию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>
        <w:rPr>
          <w:rFonts w:cs="Times New Roman"/>
          <w:szCs w:val="28"/>
        </w:rPr>
        <w:t xml:space="preserve">. </w:t>
      </w:r>
    </w:p>
    <w:p w:rsidR="003C5AAE" w:rsidRDefault="003C5AAE" w:rsidP="003C5AA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F40A64">
        <w:rPr>
          <w:rFonts w:cs="Times New Roman"/>
          <w:szCs w:val="28"/>
        </w:rPr>
        <w:t xml:space="preserve">Образец бланка </w:t>
      </w:r>
      <w:r>
        <w:rPr>
          <w:rFonts w:cs="Times New Roman"/>
          <w:szCs w:val="28"/>
        </w:rPr>
        <w:t>б</w:t>
      </w:r>
      <w:r w:rsidRPr="00F40A64">
        <w:rPr>
          <w:rFonts w:cs="Times New Roman"/>
          <w:szCs w:val="28"/>
        </w:rPr>
        <w:t>лагодарности</w:t>
      </w:r>
      <w:r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Руководителя Администрации</w:t>
      </w:r>
      <w:r w:rsidRPr="00F40A64">
        <w:rPr>
          <w:rFonts w:cs="Times New Roman"/>
          <w:szCs w:val="28"/>
        </w:rPr>
        <w:t xml:space="preserve"> </w:t>
      </w:r>
      <w:r w:rsidRPr="0070189D">
        <w:rPr>
          <w:rFonts w:cs="Times New Roman"/>
          <w:szCs w:val="28"/>
        </w:rPr>
        <w:t>Главы и Правительства Республики Дагестан</w:t>
      </w:r>
      <w:r w:rsidRPr="00F40A6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прилагается</w:t>
      </w:r>
      <w:r w:rsidRPr="00F40A64">
        <w:rPr>
          <w:rFonts w:cs="Times New Roman"/>
          <w:szCs w:val="28"/>
        </w:rPr>
        <w:t xml:space="preserve"> к настоящему Положению.</w:t>
      </w:r>
    </w:p>
    <w:p w:rsidR="003C5AAE" w:rsidRDefault="003C5AAE" w:rsidP="003C5AAE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</w:p>
    <w:p w:rsidR="003C5AAE" w:rsidRPr="00C72AF5" w:rsidRDefault="003C5AAE" w:rsidP="003C5AAE">
      <w:pPr>
        <w:autoSpaceDE w:val="0"/>
        <w:autoSpaceDN w:val="0"/>
        <w:adjustRightInd w:val="0"/>
        <w:spacing w:before="280"/>
        <w:contextualSpacing/>
        <w:rPr>
          <w:rFonts w:cs="Times New Roman"/>
          <w:szCs w:val="28"/>
        </w:rPr>
      </w:pPr>
    </w:p>
    <w:p w:rsidR="003C5AAE" w:rsidRDefault="003C5AAE" w:rsidP="003C5AAE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r w:rsidRPr="00C72AF5">
        <w:rPr>
          <w:rFonts w:cs="Times New Roman"/>
          <w:szCs w:val="28"/>
        </w:rPr>
        <w:t>____________________</w:t>
      </w:r>
    </w:p>
    <w:p w:rsidR="003C5AAE" w:rsidRDefault="003C5AAE" w:rsidP="003C5AAE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</w:p>
    <w:p w:rsidR="003C5AAE" w:rsidRPr="00C72AF5" w:rsidRDefault="003C5AAE" w:rsidP="003C5AAE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bookmarkStart w:id="0" w:name="_GoBack"/>
      <w:bookmarkEnd w:id="0"/>
    </w:p>
    <w:p w:rsidR="003C5AAE" w:rsidRDefault="003C5AAE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3C5AAE" w:rsidSect="003C5AAE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C5AAE" w:rsidRPr="00C72AF5" w:rsidRDefault="003C5AAE" w:rsidP="003C5AAE">
      <w:pPr>
        <w:pStyle w:val="ConsPlusTitle"/>
        <w:ind w:left="5664"/>
        <w:contextualSpacing/>
        <w:jc w:val="center"/>
        <w:rPr>
          <w:b w:val="0"/>
        </w:rPr>
      </w:pPr>
      <w:r>
        <w:rPr>
          <w:b w:val="0"/>
        </w:rPr>
        <w:lastRenderedPageBreak/>
        <w:t>ПРИЛОЖЕНИЕ</w:t>
      </w:r>
    </w:p>
    <w:p w:rsidR="003C5AAE" w:rsidRDefault="003C5AAE" w:rsidP="003C5AAE">
      <w:pPr>
        <w:pStyle w:val="ConsPlusTitle"/>
        <w:ind w:left="5664"/>
        <w:contextualSpacing/>
        <w:jc w:val="center"/>
        <w:rPr>
          <w:b w:val="0"/>
        </w:rPr>
      </w:pPr>
      <w:r>
        <w:rPr>
          <w:b w:val="0"/>
        </w:rPr>
        <w:t>к Положению о благодарности</w:t>
      </w:r>
    </w:p>
    <w:p w:rsidR="003C5AAE" w:rsidRDefault="003C5AAE" w:rsidP="003C5AAE">
      <w:pPr>
        <w:pStyle w:val="ConsPlusTitle"/>
        <w:ind w:left="5664"/>
        <w:contextualSpacing/>
        <w:jc w:val="center"/>
        <w:rPr>
          <w:b w:val="0"/>
        </w:rPr>
      </w:pPr>
      <w:r>
        <w:rPr>
          <w:b w:val="0"/>
        </w:rPr>
        <w:t xml:space="preserve">Руководителя </w:t>
      </w:r>
      <w:r w:rsidRPr="00C72AF5">
        <w:rPr>
          <w:b w:val="0"/>
        </w:rPr>
        <w:t>Администрации</w:t>
      </w:r>
    </w:p>
    <w:p w:rsidR="003C5AAE" w:rsidRDefault="003C5AAE" w:rsidP="003C5AAE">
      <w:pPr>
        <w:pStyle w:val="ConsPlusTitle"/>
        <w:ind w:left="5664"/>
        <w:contextualSpacing/>
        <w:jc w:val="center"/>
        <w:rPr>
          <w:b w:val="0"/>
        </w:rPr>
      </w:pPr>
      <w:r>
        <w:rPr>
          <w:b w:val="0"/>
        </w:rPr>
        <w:t xml:space="preserve">Главы </w:t>
      </w:r>
      <w:r w:rsidRPr="00C72AF5">
        <w:rPr>
          <w:b w:val="0"/>
        </w:rPr>
        <w:t>и Правительства</w:t>
      </w:r>
    </w:p>
    <w:p w:rsidR="003C5AAE" w:rsidRPr="00C72AF5" w:rsidRDefault="003C5AAE" w:rsidP="003C5AAE">
      <w:pPr>
        <w:pStyle w:val="ConsPlusTitle"/>
        <w:ind w:left="5664"/>
        <w:contextualSpacing/>
        <w:jc w:val="center"/>
        <w:rPr>
          <w:b w:val="0"/>
        </w:rPr>
      </w:pPr>
      <w:r w:rsidRPr="00C72AF5">
        <w:rPr>
          <w:b w:val="0"/>
        </w:rPr>
        <w:t>Республики Дагестан</w:t>
      </w:r>
    </w:p>
    <w:p w:rsidR="003C5AAE" w:rsidRDefault="003C5AAE" w:rsidP="003C5AAE">
      <w:pPr>
        <w:pStyle w:val="ConsPlusNormal"/>
        <w:contextualSpacing/>
        <w:jc w:val="right"/>
      </w:pPr>
    </w:p>
    <w:p w:rsidR="003C5AAE" w:rsidRPr="00B33CB3" w:rsidRDefault="003C5AAE" w:rsidP="003C5AAE">
      <w:pPr>
        <w:pStyle w:val="ConsPlusNormal"/>
        <w:contextualSpacing/>
        <w:jc w:val="center"/>
        <w:rPr>
          <w:b/>
        </w:rPr>
      </w:pPr>
      <w:r w:rsidRPr="00B33CB3">
        <w:rPr>
          <w:b/>
        </w:rPr>
        <w:t>О</w:t>
      </w:r>
      <w:r>
        <w:rPr>
          <w:b/>
        </w:rPr>
        <w:t xml:space="preserve"> </w:t>
      </w:r>
      <w:r w:rsidRPr="00B33CB3">
        <w:rPr>
          <w:b/>
        </w:rPr>
        <w:t>Б</w:t>
      </w:r>
      <w:r>
        <w:rPr>
          <w:b/>
        </w:rPr>
        <w:t xml:space="preserve"> </w:t>
      </w:r>
      <w:r w:rsidRPr="00B33CB3">
        <w:rPr>
          <w:b/>
        </w:rPr>
        <w:t>Р</w:t>
      </w:r>
      <w:r>
        <w:rPr>
          <w:b/>
        </w:rPr>
        <w:t xml:space="preserve"> </w:t>
      </w:r>
      <w:r w:rsidRPr="00B33CB3">
        <w:rPr>
          <w:b/>
        </w:rPr>
        <w:t>А</w:t>
      </w:r>
      <w:r>
        <w:rPr>
          <w:b/>
        </w:rPr>
        <w:t xml:space="preserve"> </w:t>
      </w:r>
      <w:r w:rsidRPr="00B33CB3">
        <w:rPr>
          <w:b/>
        </w:rPr>
        <w:t>З</w:t>
      </w:r>
      <w:r>
        <w:rPr>
          <w:b/>
        </w:rPr>
        <w:t xml:space="preserve"> </w:t>
      </w:r>
      <w:r w:rsidRPr="00B33CB3">
        <w:rPr>
          <w:b/>
        </w:rPr>
        <w:t>Е</w:t>
      </w:r>
      <w:r>
        <w:rPr>
          <w:b/>
        </w:rPr>
        <w:t xml:space="preserve"> </w:t>
      </w:r>
      <w:r w:rsidRPr="00B33CB3">
        <w:rPr>
          <w:b/>
        </w:rPr>
        <w:t>Ц</w:t>
      </w:r>
      <w:r>
        <w:rPr>
          <w:b/>
        </w:rPr>
        <w:t xml:space="preserve">  </w:t>
      </w:r>
      <w:r w:rsidRPr="00B33CB3">
        <w:rPr>
          <w:b/>
        </w:rPr>
        <w:t xml:space="preserve"> Б</w:t>
      </w:r>
      <w:r>
        <w:rPr>
          <w:b/>
        </w:rPr>
        <w:t xml:space="preserve"> </w:t>
      </w:r>
      <w:r w:rsidRPr="00B33CB3">
        <w:rPr>
          <w:b/>
        </w:rPr>
        <w:t>Л</w:t>
      </w:r>
      <w:r>
        <w:rPr>
          <w:b/>
        </w:rPr>
        <w:t xml:space="preserve"> </w:t>
      </w:r>
      <w:r w:rsidRPr="00B33CB3">
        <w:rPr>
          <w:b/>
        </w:rPr>
        <w:t>А</w:t>
      </w:r>
      <w:r>
        <w:rPr>
          <w:b/>
        </w:rPr>
        <w:t xml:space="preserve"> </w:t>
      </w:r>
      <w:r w:rsidRPr="00B33CB3">
        <w:rPr>
          <w:b/>
        </w:rPr>
        <w:t>Н</w:t>
      </w:r>
      <w:r>
        <w:rPr>
          <w:b/>
        </w:rPr>
        <w:t xml:space="preserve"> </w:t>
      </w:r>
      <w:r w:rsidRPr="00B33CB3">
        <w:rPr>
          <w:b/>
        </w:rPr>
        <w:t>К</w:t>
      </w:r>
      <w:r>
        <w:rPr>
          <w:b/>
        </w:rPr>
        <w:t xml:space="preserve"> </w:t>
      </w:r>
      <w:r w:rsidRPr="00B33CB3">
        <w:rPr>
          <w:b/>
        </w:rPr>
        <w:t>А</w:t>
      </w:r>
    </w:p>
    <w:p w:rsidR="003C5AAE" w:rsidRDefault="003C5AAE" w:rsidP="003C5AAE">
      <w:pPr>
        <w:pStyle w:val="ConsPlusNormal"/>
        <w:contextualSpacing/>
        <w:jc w:val="center"/>
        <w:rPr>
          <w:b/>
          <w:szCs w:val="28"/>
        </w:rPr>
      </w:pPr>
      <w:r>
        <w:rPr>
          <w:b/>
          <w:szCs w:val="28"/>
        </w:rPr>
        <w:t>благодарности Руководителя</w:t>
      </w:r>
      <w:r w:rsidRPr="00B33CB3">
        <w:rPr>
          <w:b/>
          <w:szCs w:val="28"/>
        </w:rPr>
        <w:t xml:space="preserve"> Администрации</w:t>
      </w:r>
      <w:r>
        <w:rPr>
          <w:b/>
          <w:szCs w:val="28"/>
        </w:rPr>
        <w:t xml:space="preserve"> Главы</w:t>
      </w:r>
    </w:p>
    <w:p w:rsidR="003C5AAE" w:rsidRPr="00B33CB3" w:rsidRDefault="003C5AAE" w:rsidP="003C5AAE">
      <w:pPr>
        <w:pStyle w:val="ConsPlusNormal"/>
        <w:contextualSpacing/>
        <w:jc w:val="center"/>
        <w:rPr>
          <w:b/>
        </w:rPr>
      </w:pPr>
      <w:r w:rsidRPr="00B33CB3">
        <w:rPr>
          <w:b/>
          <w:szCs w:val="28"/>
        </w:rPr>
        <w:t>и Правительства</w:t>
      </w:r>
      <w:r>
        <w:rPr>
          <w:b/>
          <w:szCs w:val="28"/>
        </w:rPr>
        <w:t xml:space="preserve"> </w:t>
      </w:r>
      <w:r w:rsidRPr="00B33CB3">
        <w:rPr>
          <w:b/>
          <w:szCs w:val="28"/>
        </w:rPr>
        <w:t>Республики Дагестан</w:t>
      </w:r>
    </w:p>
    <w:p w:rsidR="003C5AAE" w:rsidRDefault="003C5AAE" w:rsidP="003C5AAE">
      <w:pPr>
        <w:pStyle w:val="ConsPlusNormal"/>
        <w:contextualSpacing/>
      </w:pPr>
    </w:p>
    <w:tbl>
      <w:tblPr>
        <w:tblStyle w:val="ab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C5AAE" w:rsidTr="00201032">
        <w:tc>
          <w:tcPr>
            <w:tcW w:w="14786" w:type="dxa"/>
          </w:tcPr>
          <w:p w:rsidR="003C5AAE" w:rsidRDefault="003C5AAE" w:rsidP="00201032">
            <w:pPr>
              <w:pStyle w:val="ConsPlusNormal"/>
              <w:contextualSpacing/>
            </w:pPr>
            <w:r>
              <w:rPr>
                <w:noProof/>
              </w:rPr>
              <w:object w:dxaOrig="1440" w:dyaOrig="1440">
                <v:shape id="_x0000_s1028" type="#_x0000_t75" style="position:absolute;margin-left:206.15pt;margin-top:1pt;width:1in;height:76.5pt;z-index:251665408;mso-position-horizontal-relative:text;mso-position-vertical-relative:text">
                  <v:imagedata r:id="rId7" o:title=""/>
                  <w10:wrap type="square" side="left"/>
                </v:shape>
                <o:OLEObject Type="Embed" ProgID="PBrush" ShapeID="_x0000_s1028" DrawAspect="Content" ObjectID="_1755423912" r:id="rId17"/>
              </w:object>
            </w:r>
          </w:p>
          <w:p w:rsidR="003C5AAE" w:rsidRDefault="003C5AAE" w:rsidP="00201032">
            <w:pPr>
              <w:pStyle w:val="ConsPlusNormal"/>
              <w:contextualSpacing/>
            </w:pPr>
          </w:p>
          <w:p w:rsidR="003C5AAE" w:rsidRDefault="003C5AAE" w:rsidP="00201032">
            <w:pPr>
              <w:pStyle w:val="ConsPlusNormal"/>
              <w:contextualSpacing/>
            </w:pPr>
          </w:p>
          <w:p w:rsidR="003C5AAE" w:rsidRDefault="003C5AAE" w:rsidP="00201032">
            <w:pPr>
              <w:pStyle w:val="ConsPlusNormal"/>
              <w:contextualSpacing/>
            </w:pPr>
          </w:p>
          <w:p w:rsidR="003C5AAE" w:rsidRDefault="003C5AAE" w:rsidP="00201032">
            <w:pPr>
              <w:pStyle w:val="ConsPlusNormal"/>
              <w:contextualSpacing/>
            </w:pP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Pr="006D7B8B" w:rsidRDefault="003C5AAE" w:rsidP="00201032">
            <w:pPr>
              <w:pStyle w:val="ConsPlusNormal"/>
              <w:contextualSpacing/>
              <w:jc w:val="center"/>
              <w:rPr>
                <w:b/>
                <w:sz w:val="44"/>
              </w:rPr>
            </w:pPr>
            <w:r w:rsidRPr="006D7B8B">
              <w:rPr>
                <w:b/>
                <w:sz w:val="44"/>
              </w:rPr>
              <w:t>БЛАГОДАРНОСТЬ</w:t>
            </w: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Pr="00E9448D" w:rsidRDefault="003C5AAE" w:rsidP="00201032">
            <w:pPr>
              <w:pStyle w:val="ConsPlusNormal"/>
              <w:contextualSpacing/>
              <w:jc w:val="center"/>
              <w:rPr>
                <w:b/>
                <w:sz w:val="34"/>
                <w:szCs w:val="34"/>
              </w:rPr>
            </w:pPr>
            <w:r w:rsidRPr="00E9448D">
              <w:rPr>
                <w:b/>
                <w:sz w:val="34"/>
                <w:szCs w:val="34"/>
              </w:rPr>
              <w:t>РУКОВОДИТЕЛЯ</w:t>
            </w:r>
          </w:p>
          <w:p w:rsidR="003C5AAE" w:rsidRPr="00E9448D" w:rsidRDefault="003C5AAE" w:rsidP="00201032">
            <w:pPr>
              <w:pStyle w:val="ConsPlusNormal"/>
              <w:contextualSpacing/>
              <w:jc w:val="center"/>
              <w:rPr>
                <w:b/>
                <w:sz w:val="34"/>
                <w:szCs w:val="34"/>
              </w:rPr>
            </w:pPr>
            <w:r w:rsidRPr="00E9448D">
              <w:rPr>
                <w:b/>
                <w:sz w:val="34"/>
                <w:szCs w:val="34"/>
              </w:rPr>
              <w:t>АДМИНИСТРАЦИИ ГЛАВЫ И ПРАВИТЕЛЬСТВА</w:t>
            </w:r>
          </w:p>
          <w:p w:rsidR="003C5AAE" w:rsidRPr="00E9448D" w:rsidRDefault="003C5AAE" w:rsidP="00201032">
            <w:pPr>
              <w:pStyle w:val="ConsPlusNormal"/>
              <w:contextualSpacing/>
              <w:jc w:val="center"/>
              <w:rPr>
                <w:b/>
                <w:sz w:val="34"/>
                <w:szCs w:val="34"/>
              </w:rPr>
            </w:pPr>
            <w:r w:rsidRPr="00E9448D">
              <w:rPr>
                <w:b/>
                <w:sz w:val="34"/>
                <w:szCs w:val="34"/>
              </w:rPr>
              <w:t>РЕСПУБЛИКИ ДАГЕСТАН</w:t>
            </w: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jc w:val="center"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  <w:rPr>
                <w:b/>
              </w:rPr>
            </w:pPr>
          </w:p>
          <w:p w:rsidR="003C5AAE" w:rsidRDefault="003C5AAE" w:rsidP="00201032">
            <w:pPr>
              <w:pStyle w:val="ConsPlusNormal"/>
              <w:contextualSpacing/>
            </w:pPr>
          </w:p>
          <w:p w:rsidR="003C5AAE" w:rsidRDefault="003C5AAE" w:rsidP="00201032">
            <w:pPr>
              <w:pStyle w:val="ConsPlusNormal"/>
              <w:contextualSpacing/>
            </w:pPr>
          </w:p>
        </w:tc>
      </w:tr>
    </w:tbl>
    <w:p w:rsidR="003C5AAE" w:rsidRPr="00C72AF5" w:rsidRDefault="003C5AAE" w:rsidP="003C5AAE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</w:t>
      </w:r>
      <w:r w:rsidRPr="00C72AF5">
        <w:rPr>
          <w:rFonts w:cs="Times New Roman"/>
          <w:szCs w:val="28"/>
        </w:rPr>
        <w:t>___________________</w:t>
      </w:r>
    </w:p>
    <w:p w:rsidR="00BD573E" w:rsidRPr="008146A8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sectPr w:rsidR="00BD573E" w:rsidRPr="008146A8" w:rsidSect="003C5AAE">
      <w:headerReference w:type="default" r:id="rId1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A3" w:rsidRDefault="007E16A3" w:rsidP="00F30987">
      <w:r>
        <w:separator/>
      </w:r>
    </w:p>
  </w:endnote>
  <w:endnote w:type="continuationSeparator" w:id="0">
    <w:p w:rsidR="007E16A3" w:rsidRDefault="007E16A3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A3" w:rsidRDefault="007E16A3" w:rsidP="00F30987">
      <w:r>
        <w:separator/>
      </w:r>
    </w:p>
  </w:footnote>
  <w:footnote w:type="continuationSeparator" w:id="0">
    <w:p w:rsidR="007E16A3" w:rsidRDefault="007E16A3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230769"/>
      <w:docPartObj>
        <w:docPartGallery w:val="Page Numbers (Top of Page)"/>
        <w:docPartUnique/>
      </w:docPartObj>
    </w:sdtPr>
    <w:sdtEndPr/>
    <w:sdtContent>
      <w:p w:rsidR="00F95535" w:rsidRDefault="00F955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3E">
          <w:rPr>
            <w:noProof/>
          </w:rPr>
          <w:t>2</w:t>
        </w:r>
        <w:r>
          <w:fldChar w:fldCharType="end"/>
        </w:r>
      </w:p>
    </w:sdtContent>
  </w:sdt>
  <w:p w:rsidR="00F95535" w:rsidRDefault="00F955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3E" w:rsidRDefault="00BD573E" w:rsidP="00BD573E">
    <w:pPr>
      <w:pStyle w:val="a4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8E" w:rsidRDefault="007E16A3" w:rsidP="00304483">
    <w:pPr>
      <w:pStyle w:val="a4"/>
      <w:tabs>
        <w:tab w:val="left" w:pos="5280"/>
      </w:tabs>
      <w:jc w:val="left"/>
    </w:pPr>
    <w:r>
      <w:tab/>
    </w:r>
  </w:p>
  <w:p w:rsidR="005B0A8E" w:rsidRDefault="007E16A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8E" w:rsidRDefault="007E16A3" w:rsidP="00304483">
    <w:pPr>
      <w:pStyle w:val="a4"/>
      <w:tabs>
        <w:tab w:val="left" w:pos="5280"/>
      </w:tabs>
      <w:jc w:val="left"/>
    </w:pPr>
    <w:r>
      <w:tab/>
    </w:r>
  </w:p>
  <w:p w:rsidR="005B0A8E" w:rsidRDefault="007E16A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8E" w:rsidRDefault="007E16A3" w:rsidP="00304483">
    <w:pPr>
      <w:pStyle w:val="a4"/>
      <w:tabs>
        <w:tab w:val="left" w:pos="5280"/>
      </w:tabs>
      <w:jc w:val="left"/>
    </w:pPr>
    <w:r>
      <w:tab/>
    </w:r>
  </w:p>
  <w:p w:rsidR="005B0A8E" w:rsidRDefault="007E16A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8E" w:rsidRDefault="007E16A3" w:rsidP="00304483">
    <w:pPr>
      <w:pStyle w:val="a4"/>
      <w:tabs>
        <w:tab w:val="left" w:pos="5280"/>
      </w:tabs>
      <w:jc w:val="left"/>
    </w:pPr>
    <w:r>
      <w:tab/>
    </w:r>
  </w:p>
  <w:p w:rsidR="005B0A8E" w:rsidRDefault="007E16A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8E" w:rsidRDefault="007E16A3" w:rsidP="00304483">
    <w:pPr>
      <w:pStyle w:val="a4"/>
      <w:tabs>
        <w:tab w:val="left" w:pos="5280"/>
      </w:tabs>
      <w:jc w:val="left"/>
    </w:pPr>
    <w:r>
      <w:tab/>
    </w:r>
  </w:p>
  <w:p w:rsidR="005B0A8E" w:rsidRDefault="007E16A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8E" w:rsidRDefault="007E16A3" w:rsidP="00304483">
    <w:pPr>
      <w:pStyle w:val="a4"/>
      <w:tabs>
        <w:tab w:val="left" w:pos="5280"/>
      </w:tabs>
      <w:jc w:val="left"/>
    </w:pPr>
    <w:r>
      <w:tab/>
    </w:r>
  </w:p>
  <w:p w:rsidR="005B0A8E" w:rsidRDefault="007E16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10EBD"/>
    <w:rsid w:val="00011A57"/>
    <w:rsid w:val="000267F2"/>
    <w:rsid w:val="00030F22"/>
    <w:rsid w:val="000522B8"/>
    <w:rsid w:val="000742E0"/>
    <w:rsid w:val="00077E77"/>
    <w:rsid w:val="00095934"/>
    <w:rsid w:val="000A4B4D"/>
    <w:rsid w:val="000E2D05"/>
    <w:rsid w:val="000E6AA5"/>
    <w:rsid w:val="000F5D72"/>
    <w:rsid w:val="000F6C59"/>
    <w:rsid w:val="0012269A"/>
    <w:rsid w:val="0013198C"/>
    <w:rsid w:val="00131A09"/>
    <w:rsid w:val="00154171"/>
    <w:rsid w:val="001A09C5"/>
    <w:rsid w:val="001A53A2"/>
    <w:rsid w:val="001A7DCD"/>
    <w:rsid w:val="001C3157"/>
    <w:rsid w:val="00201963"/>
    <w:rsid w:val="00212CB6"/>
    <w:rsid w:val="00214694"/>
    <w:rsid w:val="00230D61"/>
    <w:rsid w:val="00244408"/>
    <w:rsid w:val="00245C56"/>
    <w:rsid w:val="002717F5"/>
    <w:rsid w:val="00275448"/>
    <w:rsid w:val="002A439A"/>
    <w:rsid w:val="002C3C55"/>
    <w:rsid w:val="002D0A2C"/>
    <w:rsid w:val="002E2670"/>
    <w:rsid w:val="002F4875"/>
    <w:rsid w:val="002F6A25"/>
    <w:rsid w:val="003365CE"/>
    <w:rsid w:val="00337413"/>
    <w:rsid w:val="00357457"/>
    <w:rsid w:val="00394EE9"/>
    <w:rsid w:val="003A4180"/>
    <w:rsid w:val="003A59E7"/>
    <w:rsid w:val="003C5AAE"/>
    <w:rsid w:val="003D0CF6"/>
    <w:rsid w:val="003D2D0B"/>
    <w:rsid w:val="003D59C5"/>
    <w:rsid w:val="003E6836"/>
    <w:rsid w:val="0041392C"/>
    <w:rsid w:val="00420C18"/>
    <w:rsid w:val="00431ACB"/>
    <w:rsid w:val="00435605"/>
    <w:rsid w:val="00453549"/>
    <w:rsid w:val="00464094"/>
    <w:rsid w:val="00465B05"/>
    <w:rsid w:val="00467169"/>
    <w:rsid w:val="00480F04"/>
    <w:rsid w:val="0049313F"/>
    <w:rsid w:val="004A3106"/>
    <w:rsid w:val="004C3689"/>
    <w:rsid w:val="00500926"/>
    <w:rsid w:val="005113C8"/>
    <w:rsid w:val="00513D1A"/>
    <w:rsid w:val="00513E56"/>
    <w:rsid w:val="00543009"/>
    <w:rsid w:val="00543D00"/>
    <w:rsid w:val="00553520"/>
    <w:rsid w:val="00561FE7"/>
    <w:rsid w:val="0056619B"/>
    <w:rsid w:val="005679F9"/>
    <w:rsid w:val="00594DF6"/>
    <w:rsid w:val="005B29FD"/>
    <w:rsid w:val="005B7021"/>
    <w:rsid w:val="005C5D20"/>
    <w:rsid w:val="005C6EF3"/>
    <w:rsid w:val="005E0FB2"/>
    <w:rsid w:val="006032E1"/>
    <w:rsid w:val="00611136"/>
    <w:rsid w:val="00653432"/>
    <w:rsid w:val="00664E98"/>
    <w:rsid w:val="006B32E1"/>
    <w:rsid w:val="006B4743"/>
    <w:rsid w:val="006E69BA"/>
    <w:rsid w:val="007312B7"/>
    <w:rsid w:val="007324A1"/>
    <w:rsid w:val="0074539C"/>
    <w:rsid w:val="00752092"/>
    <w:rsid w:val="007533E7"/>
    <w:rsid w:val="00756894"/>
    <w:rsid w:val="0076259E"/>
    <w:rsid w:val="0078522A"/>
    <w:rsid w:val="00794556"/>
    <w:rsid w:val="007961AB"/>
    <w:rsid w:val="007A0AB5"/>
    <w:rsid w:val="007A442B"/>
    <w:rsid w:val="007E16A3"/>
    <w:rsid w:val="007E376E"/>
    <w:rsid w:val="00800A8D"/>
    <w:rsid w:val="00806929"/>
    <w:rsid w:val="00816D52"/>
    <w:rsid w:val="00823BAE"/>
    <w:rsid w:val="008348E2"/>
    <w:rsid w:val="00835815"/>
    <w:rsid w:val="00841941"/>
    <w:rsid w:val="0084668A"/>
    <w:rsid w:val="008650C4"/>
    <w:rsid w:val="00865564"/>
    <w:rsid w:val="00866ACE"/>
    <w:rsid w:val="00872237"/>
    <w:rsid w:val="008B40AE"/>
    <w:rsid w:val="008C2104"/>
    <w:rsid w:val="008E3934"/>
    <w:rsid w:val="008F146F"/>
    <w:rsid w:val="009031ED"/>
    <w:rsid w:val="00903F66"/>
    <w:rsid w:val="00935CE1"/>
    <w:rsid w:val="00937F6D"/>
    <w:rsid w:val="00941DAC"/>
    <w:rsid w:val="009447FF"/>
    <w:rsid w:val="00945199"/>
    <w:rsid w:val="00974407"/>
    <w:rsid w:val="0099087D"/>
    <w:rsid w:val="00996DAF"/>
    <w:rsid w:val="0099750D"/>
    <w:rsid w:val="009B2E1F"/>
    <w:rsid w:val="009C0126"/>
    <w:rsid w:val="009D0895"/>
    <w:rsid w:val="009D2C41"/>
    <w:rsid w:val="009D342F"/>
    <w:rsid w:val="00A02CB7"/>
    <w:rsid w:val="00A16330"/>
    <w:rsid w:val="00A16F1A"/>
    <w:rsid w:val="00A279C1"/>
    <w:rsid w:val="00A46B16"/>
    <w:rsid w:val="00AA06A2"/>
    <w:rsid w:val="00AC3B89"/>
    <w:rsid w:val="00AC4382"/>
    <w:rsid w:val="00AE035E"/>
    <w:rsid w:val="00AE1AB3"/>
    <w:rsid w:val="00AE5634"/>
    <w:rsid w:val="00AF4E36"/>
    <w:rsid w:val="00B05E4A"/>
    <w:rsid w:val="00B06646"/>
    <w:rsid w:val="00B33664"/>
    <w:rsid w:val="00B55F58"/>
    <w:rsid w:val="00B630C9"/>
    <w:rsid w:val="00B80D6F"/>
    <w:rsid w:val="00B94797"/>
    <w:rsid w:val="00BA31F5"/>
    <w:rsid w:val="00BB48B7"/>
    <w:rsid w:val="00BC10A2"/>
    <w:rsid w:val="00BC3FE5"/>
    <w:rsid w:val="00BD573E"/>
    <w:rsid w:val="00BF6C30"/>
    <w:rsid w:val="00C01E45"/>
    <w:rsid w:val="00C03662"/>
    <w:rsid w:val="00C04A2F"/>
    <w:rsid w:val="00C14B3F"/>
    <w:rsid w:val="00C46D5B"/>
    <w:rsid w:val="00C47A83"/>
    <w:rsid w:val="00C51E08"/>
    <w:rsid w:val="00C52716"/>
    <w:rsid w:val="00C72B94"/>
    <w:rsid w:val="00C97A65"/>
    <w:rsid w:val="00CA31C5"/>
    <w:rsid w:val="00CA6C87"/>
    <w:rsid w:val="00CA7070"/>
    <w:rsid w:val="00CE48E9"/>
    <w:rsid w:val="00CE5D33"/>
    <w:rsid w:val="00CF7C66"/>
    <w:rsid w:val="00D01C86"/>
    <w:rsid w:val="00D0356B"/>
    <w:rsid w:val="00D062A8"/>
    <w:rsid w:val="00D145EA"/>
    <w:rsid w:val="00D256FE"/>
    <w:rsid w:val="00D30528"/>
    <w:rsid w:val="00D369E8"/>
    <w:rsid w:val="00D409E5"/>
    <w:rsid w:val="00D604F8"/>
    <w:rsid w:val="00D664B1"/>
    <w:rsid w:val="00D741F8"/>
    <w:rsid w:val="00DA3731"/>
    <w:rsid w:val="00DB2B0F"/>
    <w:rsid w:val="00DB58CA"/>
    <w:rsid w:val="00E009AC"/>
    <w:rsid w:val="00E2798D"/>
    <w:rsid w:val="00E337E9"/>
    <w:rsid w:val="00E47E49"/>
    <w:rsid w:val="00E56A91"/>
    <w:rsid w:val="00E674A9"/>
    <w:rsid w:val="00E727E3"/>
    <w:rsid w:val="00E76C17"/>
    <w:rsid w:val="00EB1494"/>
    <w:rsid w:val="00EB594F"/>
    <w:rsid w:val="00EE2AC1"/>
    <w:rsid w:val="00EE783A"/>
    <w:rsid w:val="00F0753C"/>
    <w:rsid w:val="00F30987"/>
    <w:rsid w:val="00F3171A"/>
    <w:rsid w:val="00F50E6A"/>
    <w:rsid w:val="00F5293A"/>
    <w:rsid w:val="00F80C7F"/>
    <w:rsid w:val="00F91BDA"/>
    <w:rsid w:val="00F940FD"/>
    <w:rsid w:val="00F95535"/>
    <w:rsid w:val="00FB0881"/>
    <w:rsid w:val="00FB585D"/>
    <w:rsid w:val="00FD1EA8"/>
    <w:rsid w:val="00FD7D2D"/>
    <w:rsid w:val="00FE5977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3D930-84B4-4D9C-8287-B21ACBE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  <w:style w:type="table" w:styleId="ab">
    <w:name w:val="Table Grid"/>
    <w:basedOn w:val="a1"/>
    <w:uiPriority w:val="39"/>
    <w:rsid w:val="00DA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CCB7F-09A3-4D24-B134-75A235A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48</cp:revision>
  <cp:lastPrinted>2023-09-05T09:43:00Z</cp:lastPrinted>
  <dcterms:created xsi:type="dcterms:W3CDTF">2021-09-01T11:46:00Z</dcterms:created>
  <dcterms:modified xsi:type="dcterms:W3CDTF">2023-09-05T09:58:00Z</dcterms:modified>
</cp:coreProperties>
</file>